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066DD" w14:textId="4A20E42F" w:rsidR="0029415C" w:rsidRPr="00236E3F" w:rsidRDefault="0029415C" w:rsidP="0029415C">
      <w:pPr>
        <w:pStyle w:val="aa"/>
        <w:jc w:val="right"/>
        <w:rPr>
          <w:caps/>
          <w:color w:val="323E4F"/>
          <w:sz w:val="28"/>
          <w:szCs w:val="28"/>
        </w:rPr>
      </w:pPr>
      <w:r>
        <w:rPr>
          <w:caps/>
          <w:sz w:val="28"/>
          <w:szCs w:val="28"/>
        </w:rPr>
        <w:t xml:space="preserve">г. </w:t>
      </w:r>
      <w:r w:rsidRPr="00236E3F">
        <w:rPr>
          <w:caps/>
          <w:sz w:val="28"/>
          <w:szCs w:val="28"/>
        </w:rPr>
        <w:t>Москва 202</w:t>
      </w:r>
      <w:r>
        <w:rPr>
          <w:caps/>
          <w:sz w:val="28"/>
          <w:szCs w:val="28"/>
          <w:lang w:val="en-US"/>
        </w:rPr>
        <w:t>5</w:t>
      </w:r>
      <w:r w:rsidRPr="00236E3F">
        <w:rPr>
          <w:caps/>
          <w:sz w:val="28"/>
          <w:szCs w:val="28"/>
        </w:rPr>
        <w:t xml:space="preserve"> г.</w:t>
      </w:r>
    </w:p>
    <w:p w14:paraId="35FA15EF" w14:textId="77777777" w:rsidR="00803B2C" w:rsidRDefault="00803B2C" w:rsidP="00803B2C"/>
    <w:p w14:paraId="1949635A" w14:textId="77777777" w:rsidR="00993905" w:rsidRDefault="00993905" w:rsidP="00993905">
      <w:pPr>
        <w:pStyle w:val="Paragraph0"/>
        <w:jc w:val="right"/>
        <w:rPr>
          <w:rFonts w:ascii="Arial" w:hAnsi="Arial" w:cs="Arial"/>
          <w:b/>
          <w:sz w:val="40"/>
          <w:szCs w:val="40"/>
        </w:rPr>
      </w:pPr>
    </w:p>
    <w:p w14:paraId="40E4A12F" w14:textId="77777777" w:rsidR="00993905" w:rsidRDefault="00993905" w:rsidP="00993905">
      <w:pPr>
        <w:pStyle w:val="Paragraph0"/>
        <w:jc w:val="right"/>
        <w:rPr>
          <w:rFonts w:ascii="Arial" w:hAnsi="Arial" w:cs="Arial"/>
          <w:b/>
          <w:sz w:val="40"/>
          <w:szCs w:val="40"/>
        </w:rPr>
      </w:pPr>
    </w:p>
    <w:p w14:paraId="43FA1029" w14:textId="77777777" w:rsidR="00993905" w:rsidRDefault="00993905" w:rsidP="00993905">
      <w:pPr>
        <w:pStyle w:val="Paragraph0"/>
        <w:jc w:val="right"/>
        <w:rPr>
          <w:rFonts w:ascii="Arial" w:hAnsi="Arial" w:cs="Arial"/>
          <w:b/>
          <w:sz w:val="40"/>
          <w:szCs w:val="40"/>
        </w:rPr>
      </w:pPr>
    </w:p>
    <w:p w14:paraId="30798D81" w14:textId="77777777" w:rsidR="00993905" w:rsidRDefault="00993905" w:rsidP="00993905">
      <w:pPr>
        <w:pStyle w:val="Paragraph0"/>
        <w:jc w:val="right"/>
        <w:rPr>
          <w:rFonts w:ascii="Arial" w:hAnsi="Arial" w:cs="Arial"/>
          <w:b/>
          <w:sz w:val="40"/>
          <w:szCs w:val="40"/>
        </w:rPr>
      </w:pPr>
    </w:p>
    <w:p w14:paraId="3A01CF69" w14:textId="77777777" w:rsidR="00993905" w:rsidRDefault="00993905" w:rsidP="00993905">
      <w:pPr>
        <w:pStyle w:val="Paragraph0"/>
        <w:jc w:val="right"/>
        <w:rPr>
          <w:rFonts w:ascii="Arial" w:hAnsi="Arial" w:cs="Arial"/>
          <w:b/>
          <w:sz w:val="40"/>
          <w:szCs w:val="40"/>
        </w:rPr>
      </w:pPr>
    </w:p>
    <w:p w14:paraId="05307A61" w14:textId="77777777" w:rsidR="00993905" w:rsidRDefault="00993905" w:rsidP="00993905">
      <w:pPr>
        <w:pStyle w:val="Paragraph0"/>
        <w:jc w:val="right"/>
        <w:rPr>
          <w:rFonts w:ascii="Arial" w:hAnsi="Arial" w:cs="Arial"/>
          <w:b/>
          <w:sz w:val="40"/>
          <w:szCs w:val="40"/>
        </w:rPr>
      </w:pPr>
    </w:p>
    <w:p w14:paraId="5FEEECFB" w14:textId="77777777" w:rsidR="00993905" w:rsidRDefault="00993905" w:rsidP="00993905">
      <w:pPr>
        <w:pStyle w:val="Paragraph0"/>
        <w:jc w:val="right"/>
        <w:rPr>
          <w:rFonts w:ascii="Arial" w:hAnsi="Arial" w:cs="Arial"/>
          <w:b/>
          <w:sz w:val="40"/>
          <w:szCs w:val="40"/>
        </w:rPr>
      </w:pPr>
    </w:p>
    <w:p w14:paraId="6E13AA2E" w14:textId="77777777" w:rsidR="00993905" w:rsidRDefault="00993905" w:rsidP="00993905">
      <w:pPr>
        <w:pStyle w:val="Paragraph0"/>
        <w:jc w:val="right"/>
        <w:rPr>
          <w:rFonts w:ascii="Arial" w:hAnsi="Arial" w:cs="Arial"/>
          <w:b/>
          <w:sz w:val="40"/>
          <w:szCs w:val="40"/>
        </w:rPr>
      </w:pPr>
    </w:p>
    <w:p w14:paraId="2A6B50D4" w14:textId="77777777" w:rsidR="00993905" w:rsidRDefault="00993905" w:rsidP="00993905">
      <w:pPr>
        <w:pStyle w:val="Paragraph0"/>
        <w:jc w:val="right"/>
        <w:rPr>
          <w:rFonts w:ascii="Arial" w:hAnsi="Arial" w:cs="Arial"/>
          <w:b/>
          <w:sz w:val="40"/>
          <w:szCs w:val="40"/>
        </w:rPr>
      </w:pPr>
    </w:p>
    <w:p w14:paraId="511205C6" w14:textId="77777777" w:rsidR="00993905" w:rsidRDefault="00993905" w:rsidP="00993905">
      <w:pPr>
        <w:pStyle w:val="Paragraph0"/>
        <w:jc w:val="right"/>
        <w:rPr>
          <w:rFonts w:ascii="Arial" w:hAnsi="Arial" w:cs="Arial"/>
          <w:b/>
          <w:sz w:val="40"/>
          <w:szCs w:val="40"/>
        </w:rPr>
      </w:pPr>
    </w:p>
    <w:p w14:paraId="7B8D3A14" w14:textId="77777777" w:rsidR="00993905" w:rsidRDefault="00993905" w:rsidP="00993905">
      <w:pPr>
        <w:pStyle w:val="Paragraph0"/>
        <w:jc w:val="right"/>
        <w:rPr>
          <w:rFonts w:ascii="Arial" w:hAnsi="Arial" w:cs="Arial"/>
          <w:b/>
          <w:sz w:val="40"/>
          <w:szCs w:val="40"/>
        </w:rPr>
      </w:pPr>
    </w:p>
    <w:p w14:paraId="4A905631" w14:textId="3B746681" w:rsidR="00993905" w:rsidRPr="00236E3F" w:rsidRDefault="00993905" w:rsidP="00993905">
      <w:pPr>
        <w:pStyle w:val="Paragraph0"/>
        <w:jc w:val="right"/>
        <w:rPr>
          <w:rFonts w:ascii="Arial" w:hAnsi="Arial" w:cs="Arial"/>
          <w:b/>
          <w:sz w:val="40"/>
          <w:szCs w:val="40"/>
        </w:rPr>
      </w:pPr>
      <w:r w:rsidRPr="00236E3F">
        <w:rPr>
          <w:rFonts w:ascii="Arial" w:hAnsi="Arial" w:cs="Arial"/>
          <w:b/>
          <w:sz w:val="40"/>
          <w:szCs w:val="40"/>
        </w:rPr>
        <w:t>Функциональные возможности</w:t>
      </w:r>
    </w:p>
    <w:p w14:paraId="1E477F9A" w14:textId="77777777" w:rsidR="00993905" w:rsidRPr="00236E3F" w:rsidRDefault="00993905" w:rsidP="00993905">
      <w:pPr>
        <w:pStyle w:val="Paragraph0"/>
        <w:jc w:val="right"/>
        <w:rPr>
          <w:rFonts w:ascii="Arial" w:hAnsi="Arial" w:cs="Arial"/>
          <w:b/>
          <w:sz w:val="40"/>
          <w:szCs w:val="40"/>
        </w:rPr>
      </w:pPr>
      <w:r w:rsidRPr="00236E3F">
        <w:rPr>
          <w:rFonts w:ascii="Arial" w:hAnsi="Arial" w:cs="Arial"/>
          <w:b/>
          <w:sz w:val="40"/>
          <w:szCs w:val="40"/>
        </w:rPr>
        <w:t>«1С-Рарус:</w:t>
      </w:r>
      <w:r w:rsidRPr="00236E3F">
        <w:rPr>
          <w:rFonts w:ascii="Arial" w:hAnsi="Arial" w:cs="Arial"/>
          <w:b/>
          <w:sz w:val="40"/>
          <w:szCs w:val="40"/>
          <w:lang w:val="en-US"/>
        </w:rPr>
        <w:t>XBRL</w:t>
      </w:r>
      <w:r w:rsidRPr="00236E3F">
        <w:rPr>
          <w:rFonts w:ascii="Arial" w:hAnsi="Arial" w:cs="Arial"/>
          <w:b/>
          <w:sz w:val="40"/>
          <w:szCs w:val="40"/>
        </w:rPr>
        <w:t xml:space="preserve"> 1.0»</w:t>
      </w:r>
    </w:p>
    <w:p w14:paraId="562838C8" w14:textId="415B4F92" w:rsidR="00803B2C" w:rsidRDefault="00803B2C" w:rsidP="00803B2C">
      <w:pPr>
        <w:jc w:val="center"/>
        <w:rPr>
          <w:rFonts w:ascii="Arial" w:hAnsi="Arial" w:cs="Arial"/>
          <w:kern w:val="28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62DC110" wp14:editId="67087DD6">
                <wp:simplePos x="0" y="0"/>
                <wp:positionH relativeFrom="page">
                  <wp:posOffset>240030</wp:posOffset>
                </wp:positionH>
                <wp:positionV relativeFrom="page">
                  <wp:posOffset>344170</wp:posOffset>
                </wp:positionV>
                <wp:extent cx="154305" cy="6872605"/>
                <wp:effectExtent l="1905" t="1270" r="0" b="3175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305" cy="6872605"/>
                          <a:chOff x="0" y="0"/>
                          <a:chExt cx="228600" cy="9144000"/>
                        </a:xfrm>
                      </wpg:grpSpPr>
                      <wps:wsp>
                        <wps:cNvPr id="3" name="Прямоугольник 1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28600" cy="8782050"/>
                          </a:xfrm>
                          <a:prstGeom prst="rect">
                            <a:avLst/>
                          </a:prstGeom>
                          <a:solidFill>
                            <a:srgbClr val="ED7D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Прямоугольник 116"/>
                        <wps:cNvSpPr>
                          <a:spLocks noChangeAspect="1"/>
                        </wps:cNvSpPr>
                        <wps:spPr bwMode="auto">
                          <a:xfrm>
                            <a:off x="0" y="891540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2900</wp14:pctWidth>
                </wp14:sizeRelH>
                <wp14:sizeRelV relativeFrom="page">
                  <wp14:pctHeight>90900</wp14:pctHeight>
                </wp14:sizeRelV>
              </wp:anchor>
            </w:drawing>
          </mc:Choice>
          <mc:Fallback>
            <w:pict>
              <v:group w14:anchorId="63C361AB" id="Группа 2" o:spid="_x0000_s1026" style="position:absolute;margin-left:18.9pt;margin-top:27.1pt;width:12.15pt;height:541.15pt;z-index:251659264;mso-width-percent:29;mso-height-percent:909;mso-position-horizontal-relative:page;mso-position-vertical-relative:page;mso-width-percent:29;mso-height-percent:909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">
                <v:rect id="Прямоугольник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" fillcolor="#ed7d31" stroked="f" strokeweight="1pt"/>
                <v:rect id="Прямоугольник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" fillcolor="#5b9bd5" stroked="f" strokeweight="1pt">
                  <v:path arrowok="t"/>
                  <o:lock v:ext="edit" aspectratio="t"/>
                </v:rect>
                <w10:wrap anchorx="page" anchory="page"/>
              </v:group>
            </w:pict>
          </mc:Fallback>
        </mc:AlternateContent>
      </w:r>
      <w:r>
        <w:rPr>
          <w:rFonts w:ascii="Arial" w:eastAsia="Batang" w:hAnsi="Arial" w:cs="Arial"/>
          <w:bCs/>
          <w:color w:val="000000"/>
          <w:spacing w:val="2"/>
          <w:sz w:val="32"/>
          <w:szCs w:val="32"/>
          <w:u w:color="003781"/>
          <w:lang w:eastAsia="ko-KR"/>
        </w:rPr>
        <w:br w:type="page"/>
      </w:r>
      <w:r w:rsidRPr="00B42573">
        <w:rPr>
          <w:rFonts w:ascii="Arial" w:hAnsi="Arial" w:cs="Arial"/>
          <w:kern w:val="28"/>
          <w:sz w:val="32"/>
          <w:szCs w:val="32"/>
        </w:rPr>
        <w:lastRenderedPageBreak/>
        <w:t>ОГЛАВЛЕНИЕ</w:t>
      </w:r>
    </w:p>
    <w:p w14:paraId="60172B05" w14:textId="77777777" w:rsidR="00803B2C" w:rsidRPr="00D95DED" w:rsidRDefault="00803B2C" w:rsidP="00803B2C">
      <w:pPr>
        <w:jc w:val="center"/>
        <w:rPr>
          <w:b/>
          <w:kern w:val="28"/>
          <w:sz w:val="36"/>
          <w:szCs w:val="36"/>
        </w:rPr>
      </w:pPr>
    </w:p>
    <w:p w14:paraId="73DA3AE7" w14:textId="29F9B88D" w:rsidR="00803B2C" w:rsidRPr="00803B2C" w:rsidRDefault="00803B2C" w:rsidP="00F57566">
      <w:pPr>
        <w:pStyle w:val="41"/>
        <w:spacing w:line="360" w:lineRule="auto"/>
        <w:rPr>
          <w:rFonts w:ascii="Arial" w:eastAsiaTheme="minorEastAsia" w:hAnsi="Arial" w:cs="Arial"/>
          <w:sz w:val="32"/>
          <w:szCs w:val="32"/>
        </w:rPr>
      </w:pPr>
      <w:r w:rsidRPr="00803B2C">
        <w:rPr>
          <w:rFonts w:ascii="Arial" w:hAnsi="Arial" w:cs="Arial"/>
          <w:snapToGrid w:val="0"/>
          <w:sz w:val="32"/>
          <w:szCs w:val="32"/>
        </w:rPr>
        <w:fldChar w:fldCharType="begin"/>
      </w:r>
      <w:r w:rsidRPr="00803B2C">
        <w:rPr>
          <w:rFonts w:ascii="Arial" w:hAnsi="Arial" w:cs="Arial"/>
          <w:snapToGrid w:val="0"/>
          <w:sz w:val="32"/>
          <w:szCs w:val="32"/>
        </w:rPr>
        <w:instrText xml:space="preserve"> TOC \o "1-4" \h \z </w:instrText>
      </w:r>
      <w:r w:rsidRPr="00803B2C">
        <w:rPr>
          <w:rFonts w:ascii="Arial" w:hAnsi="Arial" w:cs="Arial"/>
          <w:snapToGrid w:val="0"/>
          <w:sz w:val="32"/>
          <w:szCs w:val="32"/>
        </w:rPr>
        <w:fldChar w:fldCharType="separate"/>
      </w:r>
      <w:hyperlink w:anchor="_Toc52449779" w:history="1">
        <w:r w:rsidRPr="00803B2C">
          <w:rPr>
            <w:rStyle w:val="a5"/>
            <w:rFonts w:ascii="Arial" w:hAnsi="Arial" w:cs="Arial"/>
            <w:sz w:val="32"/>
            <w:szCs w:val="32"/>
          </w:rPr>
          <w:t>Введение</w:t>
        </w:r>
        <w:r w:rsidRPr="00803B2C">
          <w:rPr>
            <w:rFonts w:ascii="Arial" w:hAnsi="Arial" w:cs="Arial"/>
            <w:webHidden/>
            <w:sz w:val="32"/>
            <w:szCs w:val="32"/>
          </w:rPr>
          <w:tab/>
        </w:r>
        <w:r w:rsidRPr="00803B2C">
          <w:rPr>
            <w:rFonts w:ascii="Arial" w:hAnsi="Arial" w:cs="Arial"/>
            <w:webHidden/>
            <w:sz w:val="32"/>
            <w:szCs w:val="32"/>
          </w:rPr>
          <w:fldChar w:fldCharType="begin"/>
        </w:r>
        <w:r w:rsidRPr="00803B2C">
          <w:rPr>
            <w:rFonts w:ascii="Arial" w:hAnsi="Arial" w:cs="Arial"/>
            <w:webHidden/>
            <w:sz w:val="32"/>
            <w:szCs w:val="32"/>
          </w:rPr>
          <w:instrText xml:space="preserve"> PAGEREF _Toc52449779 \h </w:instrText>
        </w:r>
        <w:r w:rsidRPr="00803B2C">
          <w:rPr>
            <w:rFonts w:ascii="Arial" w:hAnsi="Arial" w:cs="Arial"/>
            <w:webHidden/>
            <w:sz w:val="32"/>
            <w:szCs w:val="32"/>
          </w:rPr>
        </w:r>
        <w:r w:rsidRPr="00803B2C">
          <w:rPr>
            <w:rFonts w:ascii="Arial" w:hAnsi="Arial" w:cs="Arial"/>
            <w:webHidden/>
            <w:sz w:val="32"/>
            <w:szCs w:val="32"/>
          </w:rPr>
          <w:fldChar w:fldCharType="separate"/>
        </w:r>
        <w:r w:rsidR="00C63F52">
          <w:rPr>
            <w:rFonts w:ascii="Arial" w:hAnsi="Arial" w:cs="Arial"/>
            <w:webHidden/>
            <w:sz w:val="32"/>
            <w:szCs w:val="32"/>
          </w:rPr>
          <w:t>3</w:t>
        </w:r>
        <w:r w:rsidRPr="00803B2C">
          <w:rPr>
            <w:rFonts w:ascii="Arial" w:hAnsi="Arial" w:cs="Arial"/>
            <w:webHidden/>
            <w:sz w:val="32"/>
            <w:szCs w:val="32"/>
          </w:rPr>
          <w:fldChar w:fldCharType="end"/>
        </w:r>
      </w:hyperlink>
    </w:p>
    <w:p w14:paraId="161292D4" w14:textId="3DCFCA33" w:rsidR="00803B2C" w:rsidRPr="00803B2C" w:rsidRDefault="00DA0058" w:rsidP="00F57566">
      <w:pPr>
        <w:pStyle w:val="2"/>
        <w:tabs>
          <w:tab w:val="left" w:pos="738"/>
        </w:tabs>
        <w:spacing w:line="360" w:lineRule="auto"/>
        <w:rPr>
          <w:rFonts w:ascii="Arial" w:eastAsiaTheme="minorEastAsia" w:hAnsi="Arial" w:cs="Arial"/>
          <w:noProof/>
          <w:sz w:val="32"/>
          <w:szCs w:val="32"/>
        </w:rPr>
      </w:pPr>
      <w:hyperlink w:anchor="_Toc52449780" w:history="1">
        <w:r w:rsidR="00803B2C" w:rsidRPr="00803B2C">
          <w:rPr>
            <w:rStyle w:val="a5"/>
            <w:rFonts w:ascii="Arial" w:hAnsi="Arial" w:cs="Arial"/>
            <w:iCs/>
            <w:noProof/>
            <w:sz w:val="32"/>
            <w:szCs w:val="32"/>
          </w:rPr>
          <w:t>1.</w:t>
        </w:r>
        <w:r w:rsidR="00803B2C" w:rsidRPr="00803B2C">
          <w:rPr>
            <w:rFonts w:ascii="Arial" w:eastAsiaTheme="minorEastAsia" w:hAnsi="Arial" w:cs="Arial"/>
            <w:noProof/>
            <w:sz w:val="32"/>
            <w:szCs w:val="32"/>
          </w:rPr>
          <w:tab/>
        </w:r>
        <w:r w:rsidR="00803B2C" w:rsidRPr="00803B2C">
          <w:rPr>
            <w:rStyle w:val="a5"/>
            <w:rFonts w:ascii="Arial" w:hAnsi="Arial" w:cs="Arial"/>
            <w:iCs/>
            <w:noProof/>
            <w:sz w:val="32"/>
            <w:szCs w:val="32"/>
          </w:rPr>
          <w:t>Функциональные возможности</w:t>
        </w:r>
        <w:r w:rsidR="00803B2C" w:rsidRPr="00803B2C">
          <w:rPr>
            <w:rFonts w:ascii="Arial" w:hAnsi="Arial" w:cs="Arial"/>
            <w:noProof/>
            <w:webHidden/>
            <w:sz w:val="32"/>
            <w:szCs w:val="32"/>
          </w:rPr>
          <w:tab/>
        </w:r>
        <w:r w:rsidR="00803B2C" w:rsidRPr="00803B2C">
          <w:rPr>
            <w:rFonts w:ascii="Arial" w:hAnsi="Arial" w:cs="Arial"/>
            <w:noProof/>
            <w:webHidden/>
            <w:sz w:val="32"/>
            <w:szCs w:val="32"/>
          </w:rPr>
          <w:fldChar w:fldCharType="begin"/>
        </w:r>
        <w:r w:rsidR="00803B2C" w:rsidRPr="00803B2C">
          <w:rPr>
            <w:rFonts w:ascii="Arial" w:hAnsi="Arial" w:cs="Arial"/>
            <w:noProof/>
            <w:webHidden/>
            <w:sz w:val="32"/>
            <w:szCs w:val="32"/>
          </w:rPr>
          <w:instrText xml:space="preserve"> PAGEREF _Toc52449780 \h </w:instrText>
        </w:r>
        <w:r w:rsidR="00803B2C" w:rsidRPr="00803B2C">
          <w:rPr>
            <w:rFonts w:ascii="Arial" w:hAnsi="Arial" w:cs="Arial"/>
            <w:noProof/>
            <w:webHidden/>
            <w:sz w:val="32"/>
            <w:szCs w:val="32"/>
          </w:rPr>
        </w:r>
        <w:r w:rsidR="00803B2C" w:rsidRPr="00803B2C">
          <w:rPr>
            <w:rFonts w:ascii="Arial" w:hAnsi="Arial" w:cs="Arial"/>
            <w:noProof/>
            <w:webHidden/>
            <w:sz w:val="32"/>
            <w:szCs w:val="32"/>
          </w:rPr>
          <w:fldChar w:fldCharType="separate"/>
        </w:r>
        <w:r w:rsidR="00C63F52">
          <w:rPr>
            <w:rFonts w:ascii="Arial" w:hAnsi="Arial" w:cs="Arial"/>
            <w:noProof/>
            <w:webHidden/>
            <w:sz w:val="32"/>
            <w:szCs w:val="32"/>
          </w:rPr>
          <w:t>4</w:t>
        </w:r>
        <w:r w:rsidR="00803B2C" w:rsidRPr="00803B2C">
          <w:rPr>
            <w:rFonts w:ascii="Arial" w:hAnsi="Arial" w:cs="Arial"/>
            <w:noProof/>
            <w:webHidden/>
            <w:sz w:val="32"/>
            <w:szCs w:val="32"/>
          </w:rPr>
          <w:fldChar w:fldCharType="end"/>
        </w:r>
      </w:hyperlink>
    </w:p>
    <w:p w14:paraId="61977980" w14:textId="7922D367" w:rsidR="00803B2C" w:rsidRPr="00803B2C" w:rsidRDefault="00DA0058" w:rsidP="00F57566">
      <w:pPr>
        <w:pStyle w:val="2"/>
        <w:tabs>
          <w:tab w:val="left" w:pos="851"/>
        </w:tabs>
        <w:spacing w:line="360" w:lineRule="auto"/>
        <w:rPr>
          <w:rFonts w:ascii="Arial" w:eastAsiaTheme="minorEastAsia" w:hAnsi="Arial" w:cs="Arial"/>
          <w:noProof/>
          <w:sz w:val="32"/>
          <w:szCs w:val="32"/>
        </w:rPr>
      </w:pPr>
      <w:hyperlink w:anchor="_Toc52449781" w:history="1">
        <w:r w:rsidR="00803B2C" w:rsidRPr="00803B2C">
          <w:rPr>
            <w:rStyle w:val="a5"/>
            <w:rFonts w:ascii="Arial" w:hAnsi="Arial" w:cs="Arial"/>
            <w:noProof/>
            <w:sz w:val="32"/>
            <w:szCs w:val="32"/>
          </w:rPr>
          <w:t>1.1.</w:t>
        </w:r>
        <w:r w:rsidR="00803B2C" w:rsidRPr="00803B2C">
          <w:rPr>
            <w:rFonts w:ascii="Arial" w:eastAsiaTheme="minorEastAsia" w:hAnsi="Arial" w:cs="Arial"/>
            <w:noProof/>
            <w:sz w:val="32"/>
            <w:szCs w:val="32"/>
          </w:rPr>
          <w:tab/>
        </w:r>
        <w:r w:rsidR="00803B2C" w:rsidRPr="00803B2C">
          <w:rPr>
            <w:rStyle w:val="a5"/>
            <w:rFonts w:ascii="Arial" w:hAnsi="Arial" w:cs="Arial"/>
            <w:noProof/>
            <w:sz w:val="32"/>
            <w:szCs w:val="32"/>
          </w:rPr>
          <w:t>Загрузка таксономии</w:t>
        </w:r>
        <w:r w:rsidR="00803B2C" w:rsidRPr="00803B2C">
          <w:rPr>
            <w:rFonts w:ascii="Arial" w:hAnsi="Arial" w:cs="Arial"/>
            <w:noProof/>
            <w:webHidden/>
            <w:sz w:val="32"/>
            <w:szCs w:val="32"/>
          </w:rPr>
          <w:tab/>
        </w:r>
        <w:r w:rsidR="00803B2C" w:rsidRPr="00803B2C">
          <w:rPr>
            <w:rFonts w:ascii="Arial" w:hAnsi="Arial" w:cs="Arial"/>
            <w:noProof/>
            <w:webHidden/>
            <w:sz w:val="32"/>
            <w:szCs w:val="32"/>
          </w:rPr>
          <w:fldChar w:fldCharType="begin"/>
        </w:r>
        <w:r w:rsidR="00803B2C" w:rsidRPr="00803B2C">
          <w:rPr>
            <w:rFonts w:ascii="Arial" w:hAnsi="Arial" w:cs="Arial"/>
            <w:noProof/>
            <w:webHidden/>
            <w:sz w:val="32"/>
            <w:szCs w:val="32"/>
          </w:rPr>
          <w:instrText xml:space="preserve"> PAGEREF _Toc52449781 \h </w:instrText>
        </w:r>
        <w:r w:rsidR="00803B2C" w:rsidRPr="00803B2C">
          <w:rPr>
            <w:rFonts w:ascii="Arial" w:hAnsi="Arial" w:cs="Arial"/>
            <w:noProof/>
            <w:webHidden/>
            <w:sz w:val="32"/>
            <w:szCs w:val="32"/>
          </w:rPr>
        </w:r>
        <w:r w:rsidR="00803B2C" w:rsidRPr="00803B2C">
          <w:rPr>
            <w:rFonts w:ascii="Arial" w:hAnsi="Arial" w:cs="Arial"/>
            <w:noProof/>
            <w:webHidden/>
            <w:sz w:val="32"/>
            <w:szCs w:val="32"/>
          </w:rPr>
          <w:fldChar w:fldCharType="separate"/>
        </w:r>
        <w:r w:rsidR="00C63F52">
          <w:rPr>
            <w:rFonts w:ascii="Arial" w:hAnsi="Arial" w:cs="Arial"/>
            <w:noProof/>
            <w:webHidden/>
            <w:sz w:val="32"/>
            <w:szCs w:val="32"/>
          </w:rPr>
          <w:t>6</w:t>
        </w:r>
        <w:r w:rsidR="00803B2C" w:rsidRPr="00803B2C">
          <w:rPr>
            <w:rFonts w:ascii="Arial" w:hAnsi="Arial" w:cs="Arial"/>
            <w:noProof/>
            <w:webHidden/>
            <w:sz w:val="32"/>
            <w:szCs w:val="32"/>
          </w:rPr>
          <w:fldChar w:fldCharType="end"/>
        </w:r>
      </w:hyperlink>
    </w:p>
    <w:p w14:paraId="0B1CFCF8" w14:textId="48559737" w:rsidR="00803B2C" w:rsidRPr="00803B2C" w:rsidRDefault="00DA0058" w:rsidP="00F57566">
      <w:pPr>
        <w:pStyle w:val="2"/>
        <w:tabs>
          <w:tab w:val="left" w:pos="851"/>
        </w:tabs>
        <w:spacing w:line="360" w:lineRule="auto"/>
        <w:rPr>
          <w:rFonts w:ascii="Arial" w:eastAsiaTheme="minorEastAsia" w:hAnsi="Arial" w:cs="Arial"/>
          <w:noProof/>
          <w:sz w:val="32"/>
          <w:szCs w:val="32"/>
        </w:rPr>
      </w:pPr>
      <w:hyperlink w:anchor="_Toc52449782" w:history="1">
        <w:r w:rsidR="00803B2C" w:rsidRPr="00803B2C">
          <w:rPr>
            <w:rStyle w:val="a5"/>
            <w:rFonts w:ascii="Arial" w:hAnsi="Arial" w:cs="Arial"/>
            <w:noProof/>
            <w:sz w:val="32"/>
            <w:szCs w:val="32"/>
          </w:rPr>
          <w:t>1.2.</w:t>
        </w:r>
        <w:r w:rsidR="00803B2C" w:rsidRPr="00803B2C">
          <w:rPr>
            <w:rFonts w:ascii="Arial" w:eastAsiaTheme="minorEastAsia" w:hAnsi="Arial" w:cs="Arial"/>
            <w:noProof/>
            <w:sz w:val="32"/>
            <w:szCs w:val="32"/>
          </w:rPr>
          <w:tab/>
        </w:r>
        <w:r w:rsidR="00803B2C" w:rsidRPr="00803B2C">
          <w:rPr>
            <w:rStyle w:val="a5"/>
            <w:rFonts w:ascii="Arial" w:hAnsi="Arial" w:cs="Arial"/>
            <w:noProof/>
            <w:sz w:val="32"/>
            <w:szCs w:val="32"/>
          </w:rPr>
          <w:t>Отчеты XBRL</w:t>
        </w:r>
        <w:r w:rsidR="00803B2C" w:rsidRPr="00803B2C">
          <w:rPr>
            <w:rFonts w:ascii="Arial" w:hAnsi="Arial" w:cs="Arial"/>
            <w:noProof/>
            <w:webHidden/>
            <w:sz w:val="32"/>
            <w:szCs w:val="32"/>
          </w:rPr>
          <w:tab/>
        </w:r>
        <w:r w:rsidR="00803B2C" w:rsidRPr="00803B2C">
          <w:rPr>
            <w:rFonts w:ascii="Arial" w:hAnsi="Arial" w:cs="Arial"/>
            <w:noProof/>
            <w:webHidden/>
            <w:sz w:val="32"/>
            <w:szCs w:val="32"/>
          </w:rPr>
          <w:fldChar w:fldCharType="begin"/>
        </w:r>
        <w:r w:rsidR="00803B2C" w:rsidRPr="00803B2C">
          <w:rPr>
            <w:rFonts w:ascii="Arial" w:hAnsi="Arial" w:cs="Arial"/>
            <w:noProof/>
            <w:webHidden/>
            <w:sz w:val="32"/>
            <w:szCs w:val="32"/>
          </w:rPr>
          <w:instrText xml:space="preserve"> PAGEREF _Toc52449782 \h </w:instrText>
        </w:r>
        <w:r w:rsidR="00803B2C" w:rsidRPr="00803B2C">
          <w:rPr>
            <w:rFonts w:ascii="Arial" w:hAnsi="Arial" w:cs="Arial"/>
            <w:noProof/>
            <w:webHidden/>
            <w:sz w:val="32"/>
            <w:szCs w:val="32"/>
          </w:rPr>
        </w:r>
        <w:r w:rsidR="00803B2C" w:rsidRPr="00803B2C">
          <w:rPr>
            <w:rFonts w:ascii="Arial" w:hAnsi="Arial" w:cs="Arial"/>
            <w:noProof/>
            <w:webHidden/>
            <w:sz w:val="32"/>
            <w:szCs w:val="32"/>
          </w:rPr>
          <w:fldChar w:fldCharType="separate"/>
        </w:r>
        <w:r w:rsidR="00C63F52">
          <w:rPr>
            <w:rFonts w:ascii="Arial" w:hAnsi="Arial" w:cs="Arial"/>
            <w:noProof/>
            <w:webHidden/>
            <w:sz w:val="32"/>
            <w:szCs w:val="32"/>
          </w:rPr>
          <w:t>7</w:t>
        </w:r>
        <w:r w:rsidR="00803B2C" w:rsidRPr="00803B2C">
          <w:rPr>
            <w:rFonts w:ascii="Arial" w:hAnsi="Arial" w:cs="Arial"/>
            <w:noProof/>
            <w:webHidden/>
            <w:sz w:val="32"/>
            <w:szCs w:val="32"/>
          </w:rPr>
          <w:fldChar w:fldCharType="end"/>
        </w:r>
      </w:hyperlink>
    </w:p>
    <w:p w14:paraId="722164EC" w14:textId="214983A0" w:rsidR="00803B2C" w:rsidRPr="00803B2C" w:rsidRDefault="00DA0058" w:rsidP="00F57566">
      <w:pPr>
        <w:pStyle w:val="2"/>
        <w:tabs>
          <w:tab w:val="left" w:pos="851"/>
        </w:tabs>
        <w:spacing w:line="360" w:lineRule="auto"/>
        <w:rPr>
          <w:rFonts w:ascii="Arial" w:eastAsiaTheme="minorEastAsia" w:hAnsi="Arial" w:cs="Arial"/>
          <w:noProof/>
          <w:sz w:val="32"/>
          <w:szCs w:val="32"/>
        </w:rPr>
      </w:pPr>
      <w:hyperlink w:anchor="_Toc52449783" w:history="1">
        <w:r w:rsidR="00803B2C" w:rsidRPr="00803B2C">
          <w:rPr>
            <w:rStyle w:val="a5"/>
            <w:rFonts w:ascii="Arial" w:hAnsi="Arial" w:cs="Arial"/>
            <w:noProof/>
            <w:sz w:val="32"/>
            <w:szCs w:val="32"/>
          </w:rPr>
          <w:t>1.3.</w:t>
        </w:r>
        <w:r w:rsidR="00803B2C" w:rsidRPr="00803B2C">
          <w:rPr>
            <w:rFonts w:ascii="Arial" w:eastAsiaTheme="minorEastAsia" w:hAnsi="Arial" w:cs="Arial"/>
            <w:noProof/>
            <w:sz w:val="32"/>
            <w:szCs w:val="32"/>
          </w:rPr>
          <w:tab/>
        </w:r>
        <w:r w:rsidR="00803B2C" w:rsidRPr="00803B2C">
          <w:rPr>
            <w:rStyle w:val="a5"/>
            <w:rFonts w:ascii="Arial" w:hAnsi="Arial" w:cs="Arial"/>
            <w:noProof/>
            <w:sz w:val="32"/>
            <w:szCs w:val="32"/>
          </w:rPr>
          <w:t>Валидация отчета XBRL</w:t>
        </w:r>
        <w:r w:rsidR="00803B2C" w:rsidRPr="00803B2C">
          <w:rPr>
            <w:rFonts w:ascii="Arial" w:hAnsi="Arial" w:cs="Arial"/>
            <w:noProof/>
            <w:webHidden/>
            <w:sz w:val="32"/>
            <w:szCs w:val="32"/>
          </w:rPr>
          <w:tab/>
        </w:r>
        <w:r w:rsidR="00803B2C" w:rsidRPr="00803B2C">
          <w:rPr>
            <w:rFonts w:ascii="Arial" w:hAnsi="Arial" w:cs="Arial"/>
            <w:noProof/>
            <w:webHidden/>
            <w:sz w:val="32"/>
            <w:szCs w:val="32"/>
          </w:rPr>
          <w:fldChar w:fldCharType="begin"/>
        </w:r>
        <w:r w:rsidR="00803B2C" w:rsidRPr="00803B2C">
          <w:rPr>
            <w:rFonts w:ascii="Arial" w:hAnsi="Arial" w:cs="Arial"/>
            <w:noProof/>
            <w:webHidden/>
            <w:sz w:val="32"/>
            <w:szCs w:val="32"/>
          </w:rPr>
          <w:instrText xml:space="preserve"> PAGEREF _Toc52449783 \h </w:instrText>
        </w:r>
        <w:r w:rsidR="00803B2C" w:rsidRPr="00803B2C">
          <w:rPr>
            <w:rFonts w:ascii="Arial" w:hAnsi="Arial" w:cs="Arial"/>
            <w:noProof/>
            <w:webHidden/>
            <w:sz w:val="32"/>
            <w:szCs w:val="32"/>
          </w:rPr>
        </w:r>
        <w:r w:rsidR="00803B2C" w:rsidRPr="00803B2C">
          <w:rPr>
            <w:rFonts w:ascii="Arial" w:hAnsi="Arial" w:cs="Arial"/>
            <w:noProof/>
            <w:webHidden/>
            <w:sz w:val="32"/>
            <w:szCs w:val="32"/>
          </w:rPr>
          <w:fldChar w:fldCharType="separate"/>
        </w:r>
        <w:r w:rsidR="00C63F52">
          <w:rPr>
            <w:rFonts w:ascii="Arial" w:hAnsi="Arial" w:cs="Arial"/>
            <w:noProof/>
            <w:webHidden/>
            <w:sz w:val="32"/>
            <w:szCs w:val="32"/>
          </w:rPr>
          <w:t>8</w:t>
        </w:r>
        <w:r w:rsidR="00803B2C" w:rsidRPr="00803B2C">
          <w:rPr>
            <w:rFonts w:ascii="Arial" w:hAnsi="Arial" w:cs="Arial"/>
            <w:noProof/>
            <w:webHidden/>
            <w:sz w:val="32"/>
            <w:szCs w:val="32"/>
          </w:rPr>
          <w:fldChar w:fldCharType="end"/>
        </w:r>
      </w:hyperlink>
    </w:p>
    <w:p w14:paraId="06299FBC" w14:textId="6E44B421" w:rsidR="00803B2C" w:rsidRPr="00803B2C" w:rsidRDefault="00DA0058" w:rsidP="00F57566">
      <w:pPr>
        <w:pStyle w:val="2"/>
        <w:tabs>
          <w:tab w:val="left" w:pos="851"/>
        </w:tabs>
        <w:spacing w:line="360" w:lineRule="auto"/>
        <w:rPr>
          <w:rFonts w:ascii="Arial" w:eastAsiaTheme="minorEastAsia" w:hAnsi="Arial" w:cs="Arial"/>
          <w:noProof/>
          <w:sz w:val="32"/>
          <w:szCs w:val="32"/>
        </w:rPr>
      </w:pPr>
      <w:hyperlink w:anchor="_Toc52449784" w:history="1">
        <w:r w:rsidR="00803B2C" w:rsidRPr="00803B2C">
          <w:rPr>
            <w:rStyle w:val="a5"/>
            <w:rFonts w:ascii="Arial" w:hAnsi="Arial" w:cs="Arial"/>
            <w:noProof/>
            <w:sz w:val="32"/>
            <w:szCs w:val="32"/>
          </w:rPr>
          <w:t>1.4.</w:t>
        </w:r>
        <w:r w:rsidR="00803B2C" w:rsidRPr="00803B2C">
          <w:rPr>
            <w:rFonts w:ascii="Arial" w:eastAsiaTheme="minorEastAsia" w:hAnsi="Arial" w:cs="Arial"/>
            <w:noProof/>
            <w:sz w:val="32"/>
            <w:szCs w:val="32"/>
          </w:rPr>
          <w:tab/>
        </w:r>
        <w:r w:rsidR="00803B2C" w:rsidRPr="00803B2C">
          <w:rPr>
            <w:rStyle w:val="a5"/>
            <w:rFonts w:ascii="Arial" w:hAnsi="Arial" w:cs="Arial"/>
            <w:noProof/>
            <w:sz w:val="32"/>
            <w:szCs w:val="32"/>
          </w:rPr>
          <w:t>Выгрузка пакета отчетности</w:t>
        </w:r>
        <w:r w:rsidR="00803B2C" w:rsidRPr="00803B2C">
          <w:rPr>
            <w:rFonts w:ascii="Arial" w:hAnsi="Arial" w:cs="Arial"/>
            <w:noProof/>
            <w:webHidden/>
            <w:sz w:val="32"/>
            <w:szCs w:val="32"/>
          </w:rPr>
          <w:tab/>
        </w:r>
        <w:r w:rsidR="00803B2C" w:rsidRPr="00803B2C">
          <w:rPr>
            <w:rFonts w:ascii="Arial" w:hAnsi="Arial" w:cs="Arial"/>
            <w:noProof/>
            <w:webHidden/>
            <w:sz w:val="32"/>
            <w:szCs w:val="32"/>
          </w:rPr>
          <w:fldChar w:fldCharType="begin"/>
        </w:r>
        <w:r w:rsidR="00803B2C" w:rsidRPr="00803B2C">
          <w:rPr>
            <w:rFonts w:ascii="Arial" w:hAnsi="Arial" w:cs="Arial"/>
            <w:noProof/>
            <w:webHidden/>
            <w:sz w:val="32"/>
            <w:szCs w:val="32"/>
          </w:rPr>
          <w:instrText xml:space="preserve"> PAGEREF _Toc52449784 \h </w:instrText>
        </w:r>
        <w:r w:rsidR="00803B2C" w:rsidRPr="00803B2C">
          <w:rPr>
            <w:rFonts w:ascii="Arial" w:hAnsi="Arial" w:cs="Arial"/>
            <w:noProof/>
            <w:webHidden/>
            <w:sz w:val="32"/>
            <w:szCs w:val="32"/>
          </w:rPr>
        </w:r>
        <w:r w:rsidR="00803B2C" w:rsidRPr="00803B2C">
          <w:rPr>
            <w:rFonts w:ascii="Arial" w:hAnsi="Arial" w:cs="Arial"/>
            <w:noProof/>
            <w:webHidden/>
            <w:sz w:val="32"/>
            <w:szCs w:val="32"/>
          </w:rPr>
          <w:fldChar w:fldCharType="separate"/>
        </w:r>
        <w:r w:rsidR="00C63F52">
          <w:rPr>
            <w:rFonts w:ascii="Arial" w:hAnsi="Arial" w:cs="Arial"/>
            <w:noProof/>
            <w:webHidden/>
            <w:sz w:val="32"/>
            <w:szCs w:val="32"/>
          </w:rPr>
          <w:t>9</w:t>
        </w:r>
        <w:r w:rsidR="00803B2C" w:rsidRPr="00803B2C">
          <w:rPr>
            <w:rFonts w:ascii="Arial" w:hAnsi="Arial" w:cs="Arial"/>
            <w:noProof/>
            <w:webHidden/>
            <w:sz w:val="32"/>
            <w:szCs w:val="32"/>
          </w:rPr>
          <w:fldChar w:fldCharType="end"/>
        </w:r>
      </w:hyperlink>
    </w:p>
    <w:p w14:paraId="05E1954A" w14:textId="504C02CD" w:rsidR="00803B2C" w:rsidRPr="00803B2C" w:rsidRDefault="00DA0058" w:rsidP="00F57566">
      <w:pPr>
        <w:pStyle w:val="2"/>
        <w:tabs>
          <w:tab w:val="left" w:pos="851"/>
        </w:tabs>
        <w:spacing w:line="360" w:lineRule="auto"/>
        <w:rPr>
          <w:rFonts w:ascii="Arial" w:eastAsiaTheme="minorEastAsia" w:hAnsi="Arial" w:cs="Arial"/>
          <w:noProof/>
          <w:sz w:val="32"/>
          <w:szCs w:val="32"/>
        </w:rPr>
      </w:pPr>
      <w:hyperlink w:anchor="_Toc52449785" w:history="1">
        <w:r w:rsidR="00803B2C" w:rsidRPr="00803B2C">
          <w:rPr>
            <w:rStyle w:val="a5"/>
            <w:rFonts w:ascii="Arial" w:hAnsi="Arial" w:cs="Arial"/>
            <w:noProof/>
            <w:sz w:val="32"/>
            <w:szCs w:val="32"/>
          </w:rPr>
          <w:t>1.5.</w:t>
        </w:r>
        <w:r w:rsidR="00803B2C" w:rsidRPr="00803B2C">
          <w:rPr>
            <w:rFonts w:ascii="Arial" w:eastAsiaTheme="minorEastAsia" w:hAnsi="Arial" w:cs="Arial"/>
            <w:noProof/>
            <w:sz w:val="32"/>
            <w:szCs w:val="32"/>
          </w:rPr>
          <w:tab/>
        </w:r>
        <w:r w:rsidR="00803B2C" w:rsidRPr="00803B2C">
          <w:rPr>
            <w:rStyle w:val="a5"/>
            <w:rFonts w:ascii="Arial" w:hAnsi="Arial" w:cs="Arial"/>
            <w:noProof/>
            <w:sz w:val="32"/>
            <w:szCs w:val="32"/>
          </w:rPr>
          <w:t>Прочее</w:t>
        </w:r>
        <w:r w:rsidR="00803B2C" w:rsidRPr="00803B2C">
          <w:rPr>
            <w:rFonts w:ascii="Arial" w:hAnsi="Arial" w:cs="Arial"/>
            <w:noProof/>
            <w:webHidden/>
            <w:sz w:val="32"/>
            <w:szCs w:val="32"/>
          </w:rPr>
          <w:tab/>
        </w:r>
        <w:r w:rsidR="00803B2C" w:rsidRPr="00803B2C">
          <w:rPr>
            <w:rFonts w:ascii="Arial" w:hAnsi="Arial" w:cs="Arial"/>
            <w:noProof/>
            <w:webHidden/>
            <w:sz w:val="32"/>
            <w:szCs w:val="32"/>
          </w:rPr>
          <w:fldChar w:fldCharType="begin"/>
        </w:r>
        <w:r w:rsidR="00803B2C" w:rsidRPr="00803B2C">
          <w:rPr>
            <w:rFonts w:ascii="Arial" w:hAnsi="Arial" w:cs="Arial"/>
            <w:noProof/>
            <w:webHidden/>
            <w:sz w:val="32"/>
            <w:szCs w:val="32"/>
          </w:rPr>
          <w:instrText xml:space="preserve"> PAGEREF _Toc52449785 \h </w:instrText>
        </w:r>
        <w:r w:rsidR="00803B2C" w:rsidRPr="00803B2C">
          <w:rPr>
            <w:rFonts w:ascii="Arial" w:hAnsi="Arial" w:cs="Arial"/>
            <w:noProof/>
            <w:webHidden/>
            <w:sz w:val="32"/>
            <w:szCs w:val="32"/>
          </w:rPr>
        </w:r>
        <w:r w:rsidR="00803B2C" w:rsidRPr="00803B2C">
          <w:rPr>
            <w:rFonts w:ascii="Arial" w:hAnsi="Arial" w:cs="Arial"/>
            <w:noProof/>
            <w:webHidden/>
            <w:sz w:val="32"/>
            <w:szCs w:val="32"/>
          </w:rPr>
          <w:fldChar w:fldCharType="separate"/>
        </w:r>
        <w:r w:rsidR="00C63F52">
          <w:rPr>
            <w:rFonts w:ascii="Arial" w:hAnsi="Arial" w:cs="Arial"/>
            <w:noProof/>
            <w:webHidden/>
            <w:sz w:val="32"/>
            <w:szCs w:val="32"/>
          </w:rPr>
          <w:t>10</w:t>
        </w:r>
        <w:r w:rsidR="00803B2C" w:rsidRPr="00803B2C">
          <w:rPr>
            <w:rFonts w:ascii="Arial" w:hAnsi="Arial" w:cs="Arial"/>
            <w:noProof/>
            <w:webHidden/>
            <w:sz w:val="32"/>
            <w:szCs w:val="32"/>
          </w:rPr>
          <w:fldChar w:fldCharType="end"/>
        </w:r>
      </w:hyperlink>
    </w:p>
    <w:p w14:paraId="3A28EEE2" w14:textId="03AFB19F" w:rsidR="00803B2C" w:rsidRPr="00803B2C" w:rsidRDefault="00DA0058" w:rsidP="00F57566">
      <w:pPr>
        <w:pStyle w:val="3"/>
        <w:tabs>
          <w:tab w:val="left" w:pos="1100"/>
        </w:tabs>
        <w:spacing w:line="360" w:lineRule="auto"/>
        <w:rPr>
          <w:rFonts w:ascii="Arial" w:eastAsiaTheme="minorEastAsia" w:hAnsi="Arial" w:cs="Arial"/>
          <w:sz w:val="32"/>
          <w:szCs w:val="32"/>
        </w:rPr>
      </w:pPr>
      <w:hyperlink w:anchor="_Toc52449786" w:history="1">
        <w:r w:rsidR="00803B2C" w:rsidRPr="00803B2C">
          <w:rPr>
            <w:rStyle w:val="a5"/>
            <w:rFonts w:ascii="Arial" w:hAnsi="Arial" w:cs="Arial"/>
            <w:sz w:val="32"/>
            <w:szCs w:val="32"/>
          </w:rPr>
          <w:t>1.5.1.Справочники</w:t>
        </w:r>
        <w:r w:rsidR="00803B2C" w:rsidRPr="00803B2C">
          <w:rPr>
            <w:rFonts w:ascii="Arial" w:hAnsi="Arial" w:cs="Arial"/>
            <w:webHidden/>
            <w:sz w:val="32"/>
            <w:szCs w:val="32"/>
          </w:rPr>
          <w:tab/>
        </w:r>
        <w:r w:rsidR="00803B2C" w:rsidRPr="00803B2C">
          <w:rPr>
            <w:rFonts w:ascii="Arial" w:hAnsi="Arial" w:cs="Arial"/>
            <w:webHidden/>
            <w:sz w:val="32"/>
            <w:szCs w:val="32"/>
          </w:rPr>
          <w:fldChar w:fldCharType="begin"/>
        </w:r>
        <w:r w:rsidR="00803B2C" w:rsidRPr="00803B2C">
          <w:rPr>
            <w:rFonts w:ascii="Arial" w:hAnsi="Arial" w:cs="Arial"/>
            <w:webHidden/>
            <w:sz w:val="32"/>
            <w:szCs w:val="32"/>
          </w:rPr>
          <w:instrText xml:space="preserve"> PAGEREF _Toc52449786 \h </w:instrText>
        </w:r>
        <w:r w:rsidR="00803B2C" w:rsidRPr="00803B2C">
          <w:rPr>
            <w:rFonts w:ascii="Arial" w:hAnsi="Arial" w:cs="Arial"/>
            <w:webHidden/>
            <w:sz w:val="32"/>
            <w:szCs w:val="32"/>
          </w:rPr>
        </w:r>
        <w:r w:rsidR="00803B2C" w:rsidRPr="00803B2C">
          <w:rPr>
            <w:rFonts w:ascii="Arial" w:hAnsi="Arial" w:cs="Arial"/>
            <w:webHidden/>
            <w:sz w:val="32"/>
            <w:szCs w:val="32"/>
          </w:rPr>
          <w:fldChar w:fldCharType="separate"/>
        </w:r>
        <w:r w:rsidR="00C63F52">
          <w:rPr>
            <w:rFonts w:ascii="Arial" w:hAnsi="Arial" w:cs="Arial"/>
            <w:webHidden/>
            <w:sz w:val="32"/>
            <w:szCs w:val="32"/>
          </w:rPr>
          <w:t>10</w:t>
        </w:r>
        <w:r w:rsidR="00803B2C" w:rsidRPr="00803B2C">
          <w:rPr>
            <w:rFonts w:ascii="Arial" w:hAnsi="Arial" w:cs="Arial"/>
            <w:webHidden/>
            <w:sz w:val="32"/>
            <w:szCs w:val="32"/>
          </w:rPr>
          <w:fldChar w:fldCharType="end"/>
        </w:r>
      </w:hyperlink>
    </w:p>
    <w:p w14:paraId="4F611404" w14:textId="080E7E6A" w:rsidR="00803B2C" w:rsidRDefault="00DA0058" w:rsidP="00F57566">
      <w:pPr>
        <w:pStyle w:val="3"/>
        <w:tabs>
          <w:tab w:val="left" w:pos="1100"/>
        </w:tabs>
        <w:spacing w:line="360" w:lineRule="auto"/>
        <w:rPr>
          <w:rFonts w:asciiTheme="minorHAnsi" w:eastAsiaTheme="minorEastAsia" w:hAnsiTheme="minorHAnsi" w:cstheme="minorBidi"/>
          <w:sz w:val="22"/>
          <w:szCs w:val="22"/>
        </w:rPr>
      </w:pPr>
      <w:hyperlink w:anchor="_Toc52449787" w:history="1">
        <w:r w:rsidR="00803B2C" w:rsidRPr="00803B2C">
          <w:rPr>
            <w:rStyle w:val="a5"/>
            <w:rFonts w:ascii="Arial" w:hAnsi="Arial" w:cs="Arial"/>
            <w:sz w:val="32"/>
            <w:szCs w:val="32"/>
          </w:rPr>
          <w:t>1.5.2.Статусы отчетов XBRL</w:t>
        </w:r>
        <w:r w:rsidR="00803B2C" w:rsidRPr="00803B2C">
          <w:rPr>
            <w:rFonts w:ascii="Arial" w:hAnsi="Arial" w:cs="Arial"/>
            <w:webHidden/>
            <w:sz w:val="32"/>
            <w:szCs w:val="32"/>
          </w:rPr>
          <w:tab/>
        </w:r>
        <w:r w:rsidR="00803B2C" w:rsidRPr="00803B2C">
          <w:rPr>
            <w:rFonts w:ascii="Arial" w:hAnsi="Arial" w:cs="Arial"/>
            <w:webHidden/>
            <w:sz w:val="32"/>
            <w:szCs w:val="32"/>
          </w:rPr>
          <w:fldChar w:fldCharType="begin"/>
        </w:r>
        <w:r w:rsidR="00803B2C" w:rsidRPr="00803B2C">
          <w:rPr>
            <w:rFonts w:ascii="Arial" w:hAnsi="Arial" w:cs="Arial"/>
            <w:webHidden/>
            <w:sz w:val="32"/>
            <w:szCs w:val="32"/>
          </w:rPr>
          <w:instrText xml:space="preserve"> PAGEREF _Toc52449787 \h </w:instrText>
        </w:r>
        <w:r w:rsidR="00803B2C" w:rsidRPr="00803B2C">
          <w:rPr>
            <w:rFonts w:ascii="Arial" w:hAnsi="Arial" w:cs="Arial"/>
            <w:webHidden/>
            <w:sz w:val="32"/>
            <w:szCs w:val="32"/>
          </w:rPr>
        </w:r>
        <w:r w:rsidR="00803B2C" w:rsidRPr="00803B2C">
          <w:rPr>
            <w:rFonts w:ascii="Arial" w:hAnsi="Arial" w:cs="Arial"/>
            <w:webHidden/>
            <w:sz w:val="32"/>
            <w:szCs w:val="32"/>
          </w:rPr>
          <w:fldChar w:fldCharType="separate"/>
        </w:r>
        <w:r w:rsidR="00C63F52">
          <w:rPr>
            <w:rFonts w:ascii="Arial" w:hAnsi="Arial" w:cs="Arial"/>
            <w:webHidden/>
            <w:sz w:val="32"/>
            <w:szCs w:val="32"/>
          </w:rPr>
          <w:t>10</w:t>
        </w:r>
        <w:r w:rsidR="00803B2C" w:rsidRPr="00803B2C">
          <w:rPr>
            <w:rFonts w:ascii="Arial" w:hAnsi="Arial" w:cs="Arial"/>
            <w:webHidden/>
            <w:sz w:val="32"/>
            <w:szCs w:val="32"/>
          </w:rPr>
          <w:fldChar w:fldCharType="end"/>
        </w:r>
      </w:hyperlink>
    </w:p>
    <w:p w14:paraId="5A49B4F8" w14:textId="77777777" w:rsidR="00803B2C" w:rsidRPr="00803B2C" w:rsidRDefault="00803B2C" w:rsidP="00F57566">
      <w:pPr>
        <w:pStyle w:val="2"/>
        <w:keepLines w:val="0"/>
        <w:spacing w:line="360" w:lineRule="auto"/>
        <w:rPr>
          <w:rFonts w:ascii="Arial" w:hAnsi="Arial" w:cs="Arial"/>
          <w:sz w:val="32"/>
          <w:szCs w:val="32"/>
        </w:rPr>
      </w:pPr>
      <w:r w:rsidRPr="00803B2C">
        <w:rPr>
          <w:rFonts w:ascii="Arial" w:hAnsi="Arial" w:cs="Arial"/>
          <w:sz w:val="32"/>
          <w:szCs w:val="32"/>
        </w:rPr>
        <w:fldChar w:fldCharType="end"/>
      </w:r>
    </w:p>
    <w:p w14:paraId="2C244F0C" w14:textId="77777777" w:rsidR="00F57566" w:rsidRPr="00B42573" w:rsidRDefault="00803B2C" w:rsidP="00F57566">
      <w:pPr>
        <w:pStyle w:val="44"/>
        <w:ind w:left="0"/>
        <w:rPr>
          <w:rFonts w:ascii="Arial" w:hAnsi="Arial" w:cs="Arial"/>
          <w:b w:val="0"/>
          <w:sz w:val="32"/>
          <w:szCs w:val="32"/>
        </w:rPr>
      </w:pPr>
      <w:bookmarkStart w:id="0" w:name="_Toc52449779"/>
      <w:r>
        <w:rPr>
          <w:rFonts w:ascii="Arial" w:hAnsi="Arial" w:cs="Arial"/>
          <w:b w:val="0"/>
          <w:sz w:val="32"/>
          <w:szCs w:val="32"/>
        </w:rPr>
        <w:lastRenderedPageBreak/>
        <w:tab/>
      </w:r>
      <w:r>
        <w:rPr>
          <w:rFonts w:ascii="Arial" w:hAnsi="Arial" w:cs="Arial"/>
          <w:b w:val="0"/>
          <w:sz w:val="32"/>
          <w:szCs w:val="32"/>
        </w:rPr>
        <w:tab/>
      </w:r>
      <w:r w:rsidR="00F57566" w:rsidRPr="00B42573">
        <w:rPr>
          <w:rFonts w:ascii="Arial" w:hAnsi="Arial" w:cs="Arial"/>
          <w:b w:val="0"/>
          <w:sz w:val="32"/>
          <w:szCs w:val="32"/>
        </w:rPr>
        <w:t>Введение</w:t>
      </w:r>
    </w:p>
    <w:p w14:paraId="55A9788A" w14:textId="07F9492B" w:rsidR="00F57566" w:rsidRDefault="00F57566" w:rsidP="00F57566">
      <w:pPr>
        <w:pStyle w:val="44"/>
        <w:ind w:left="0"/>
        <w:rPr>
          <w:rFonts w:ascii="Arial" w:hAnsi="Arial" w:cs="Arial"/>
          <w:b w:val="0"/>
          <w:sz w:val="32"/>
          <w:szCs w:val="32"/>
        </w:rPr>
      </w:pPr>
    </w:p>
    <w:p w14:paraId="1040D6FC" w14:textId="77777777" w:rsidR="00F57566" w:rsidRDefault="00F57566" w:rsidP="00803B2C">
      <w:pPr>
        <w:pStyle w:val="44"/>
        <w:ind w:left="0"/>
        <w:rPr>
          <w:rFonts w:ascii="Arial" w:hAnsi="Arial" w:cs="Arial"/>
          <w:b w:val="0"/>
          <w:sz w:val="32"/>
          <w:szCs w:val="32"/>
        </w:rPr>
      </w:pPr>
    </w:p>
    <w:bookmarkEnd w:id="0"/>
    <w:p w14:paraId="3E1A8A44" w14:textId="3568ECCA" w:rsidR="00965E8E" w:rsidRDefault="00965E8E" w:rsidP="00965E8E">
      <w:pPr>
        <w:widowControl w:val="0"/>
        <w:spacing w:before="246" w:line="259" w:lineRule="auto"/>
        <w:ind w:left="283" w:firstLine="283"/>
        <w:jc w:val="both"/>
        <w:rPr>
          <w:szCs w:val="24"/>
        </w:rPr>
      </w:pPr>
    </w:p>
    <w:p w14:paraId="52173955" w14:textId="4EF05560" w:rsidR="00965E8E" w:rsidRPr="00F57566" w:rsidRDefault="00965E8E" w:rsidP="00F57566">
      <w:pPr>
        <w:widowControl w:val="0"/>
        <w:spacing w:before="246" w:line="259" w:lineRule="auto"/>
        <w:ind w:left="851"/>
        <w:jc w:val="both"/>
        <w:rPr>
          <w:szCs w:val="24"/>
          <w:lang w:eastAsia="en-US"/>
        </w:rPr>
      </w:pPr>
      <w:r w:rsidRPr="00F57566">
        <w:rPr>
          <w:szCs w:val="24"/>
          <w:lang w:eastAsia="en-US"/>
        </w:rPr>
        <w:t xml:space="preserve">Для использования </w:t>
      </w:r>
      <w:r w:rsidRPr="00F57566">
        <w:rPr>
          <w:spacing w:val="-8"/>
          <w:szCs w:val="24"/>
          <w:lang w:eastAsia="en-US"/>
        </w:rPr>
        <w:t xml:space="preserve">программного продукта </w:t>
      </w:r>
      <w:r w:rsidRPr="00F57566">
        <w:rPr>
          <w:szCs w:val="24"/>
          <w:lang w:eastAsia="en-US"/>
        </w:rPr>
        <w:t>«1C-Рарус:</w:t>
      </w:r>
      <w:r w:rsidRPr="00F57566">
        <w:rPr>
          <w:szCs w:val="24"/>
          <w:lang w:val="en-US" w:eastAsia="en-US"/>
        </w:rPr>
        <w:t>XBRL</w:t>
      </w:r>
      <w:r w:rsidRPr="00F57566">
        <w:rPr>
          <w:szCs w:val="24"/>
          <w:lang w:eastAsia="en-US"/>
        </w:rPr>
        <w:t xml:space="preserve"> 1.0» (далее-ПП) Пользователю необходим</w:t>
      </w:r>
      <w:r w:rsidR="00580C59" w:rsidRPr="00F57566">
        <w:rPr>
          <w:szCs w:val="24"/>
          <w:lang w:eastAsia="en-US"/>
        </w:rPr>
        <w:t>а</w:t>
      </w:r>
      <w:r w:rsidRPr="00F57566">
        <w:rPr>
          <w:szCs w:val="24"/>
          <w:lang w:eastAsia="en-US"/>
        </w:rPr>
        <w:t xml:space="preserve">  платформ</w:t>
      </w:r>
      <w:r w:rsidR="00580C59" w:rsidRPr="00F57566">
        <w:rPr>
          <w:szCs w:val="24"/>
          <w:lang w:eastAsia="en-US"/>
        </w:rPr>
        <w:t>а</w:t>
      </w:r>
      <w:r w:rsidRPr="00F57566">
        <w:rPr>
          <w:spacing w:val="-3"/>
          <w:szCs w:val="24"/>
          <w:lang w:eastAsia="en-US"/>
        </w:rPr>
        <w:t xml:space="preserve"> «</w:t>
      </w:r>
      <w:r w:rsidRPr="00F57566">
        <w:rPr>
          <w:szCs w:val="24"/>
          <w:lang w:eastAsia="en-US"/>
        </w:rPr>
        <w:t>1С:Предприятие</w:t>
      </w:r>
      <w:r w:rsidRPr="00F57566">
        <w:rPr>
          <w:spacing w:val="-3"/>
          <w:szCs w:val="24"/>
          <w:lang w:eastAsia="en-US"/>
        </w:rPr>
        <w:t xml:space="preserve"> </w:t>
      </w:r>
      <w:r w:rsidRPr="00F57566">
        <w:rPr>
          <w:szCs w:val="24"/>
          <w:lang w:eastAsia="en-US"/>
        </w:rPr>
        <w:t xml:space="preserve">8» версии 8.3 (далее - </w:t>
      </w:r>
      <w:r w:rsidRPr="00F57566">
        <w:rPr>
          <w:spacing w:val="-3"/>
          <w:szCs w:val="24"/>
          <w:lang w:eastAsia="en-US"/>
        </w:rPr>
        <w:t>«</w:t>
      </w:r>
      <w:r w:rsidRPr="00F57566">
        <w:rPr>
          <w:szCs w:val="24"/>
          <w:lang w:eastAsia="en-US"/>
        </w:rPr>
        <w:t>1С:Предприятие</w:t>
      </w:r>
      <w:r w:rsidRPr="00F57566">
        <w:rPr>
          <w:spacing w:val="-3"/>
          <w:szCs w:val="24"/>
          <w:lang w:eastAsia="en-US"/>
        </w:rPr>
        <w:t xml:space="preserve"> </w:t>
      </w:r>
      <w:r w:rsidRPr="00F57566">
        <w:rPr>
          <w:szCs w:val="24"/>
          <w:lang w:eastAsia="en-US"/>
        </w:rPr>
        <w:t>8»).</w:t>
      </w:r>
      <w:r w:rsidRPr="00F57566">
        <w:rPr>
          <w:spacing w:val="-3"/>
          <w:szCs w:val="24"/>
          <w:lang w:eastAsia="en-US"/>
        </w:rPr>
        <w:t xml:space="preserve"> </w:t>
      </w:r>
      <w:r w:rsidRPr="00F57566">
        <w:rPr>
          <w:szCs w:val="24"/>
          <w:lang w:eastAsia="en-US"/>
        </w:rPr>
        <w:t>В</w:t>
      </w:r>
      <w:r w:rsidRPr="00F57566">
        <w:rPr>
          <w:spacing w:val="-4"/>
          <w:szCs w:val="24"/>
          <w:lang w:eastAsia="en-US"/>
        </w:rPr>
        <w:t xml:space="preserve"> </w:t>
      </w:r>
      <w:r w:rsidRPr="00F57566">
        <w:rPr>
          <w:szCs w:val="24"/>
          <w:lang w:eastAsia="en-US"/>
        </w:rPr>
        <w:t>связи с этим до начала использования Пользователем ПП у него должно быть приобретено вышеуказанное  ПО, а также заключен договор на информационно технологическое сопровождение ПО «1С:ИТС»).</w:t>
      </w:r>
    </w:p>
    <w:p w14:paraId="52F3CF98" w14:textId="236F13B8" w:rsidR="00580C59" w:rsidRPr="00F57566" w:rsidRDefault="00965E8E" w:rsidP="00580C59">
      <w:pPr>
        <w:pStyle w:val="ad"/>
        <w:spacing w:before="95" w:line="288" w:lineRule="auto"/>
        <w:ind w:left="851" w:right="138"/>
        <w:jc w:val="both"/>
        <w:rPr>
          <w:szCs w:val="24"/>
          <w:lang w:eastAsia="en-US"/>
        </w:rPr>
      </w:pPr>
      <w:r w:rsidRPr="00F57566">
        <w:rPr>
          <w:szCs w:val="24"/>
          <w:lang w:eastAsia="en-US"/>
        </w:rPr>
        <w:t>Полная</w:t>
      </w:r>
      <w:r w:rsidRPr="00F57566">
        <w:rPr>
          <w:spacing w:val="-4"/>
          <w:szCs w:val="24"/>
          <w:lang w:eastAsia="en-US"/>
        </w:rPr>
        <w:t xml:space="preserve"> </w:t>
      </w:r>
      <w:r w:rsidRPr="00F57566">
        <w:rPr>
          <w:szCs w:val="24"/>
          <w:lang w:eastAsia="en-US"/>
        </w:rPr>
        <w:t>информация</w:t>
      </w:r>
      <w:r w:rsidRPr="00F57566">
        <w:rPr>
          <w:spacing w:val="-5"/>
          <w:szCs w:val="24"/>
          <w:lang w:eastAsia="en-US"/>
        </w:rPr>
        <w:t xml:space="preserve"> </w:t>
      </w:r>
      <w:r w:rsidRPr="00F57566">
        <w:rPr>
          <w:szCs w:val="24"/>
          <w:lang w:eastAsia="en-US"/>
        </w:rPr>
        <w:t>по</w:t>
      </w:r>
      <w:r w:rsidRPr="00F57566">
        <w:rPr>
          <w:spacing w:val="-6"/>
          <w:szCs w:val="24"/>
          <w:lang w:eastAsia="en-US"/>
        </w:rPr>
        <w:t xml:space="preserve"> </w:t>
      </w:r>
      <w:r w:rsidRPr="00F57566">
        <w:rPr>
          <w:szCs w:val="24"/>
          <w:lang w:eastAsia="en-US"/>
        </w:rPr>
        <w:t>работе</w:t>
      </w:r>
      <w:r w:rsidRPr="00F57566">
        <w:rPr>
          <w:spacing w:val="-3"/>
          <w:szCs w:val="24"/>
          <w:lang w:eastAsia="en-US"/>
        </w:rPr>
        <w:t xml:space="preserve"> </w:t>
      </w:r>
      <w:r w:rsidRPr="00F57566">
        <w:rPr>
          <w:szCs w:val="24"/>
          <w:lang w:eastAsia="en-US"/>
        </w:rPr>
        <w:t>с</w:t>
      </w:r>
      <w:r w:rsidRPr="00F57566">
        <w:rPr>
          <w:spacing w:val="-5"/>
          <w:szCs w:val="24"/>
          <w:lang w:eastAsia="en-US"/>
        </w:rPr>
        <w:t xml:space="preserve"> </w:t>
      </w:r>
      <w:r w:rsidRPr="00F57566">
        <w:rPr>
          <w:szCs w:val="24"/>
          <w:lang w:eastAsia="en-US"/>
        </w:rPr>
        <w:t>платформой</w:t>
      </w:r>
      <w:r w:rsidRPr="00F57566">
        <w:rPr>
          <w:spacing w:val="-3"/>
          <w:szCs w:val="24"/>
          <w:lang w:eastAsia="en-US"/>
        </w:rPr>
        <w:t xml:space="preserve"> «</w:t>
      </w:r>
      <w:r w:rsidRPr="00F57566">
        <w:rPr>
          <w:szCs w:val="24"/>
          <w:lang w:eastAsia="en-US"/>
        </w:rPr>
        <w:t xml:space="preserve">1С:Предприятие </w:t>
      </w:r>
      <w:r w:rsidRPr="00F57566">
        <w:rPr>
          <w:spacing w:val="-2"/>
          <w:szCs w:val="24"/>
          <w:lang w:eastAsia="en-US"/>
        </w:rPr>
        <w:t xml:space="preserve"> </w:t>
      </w:r>
      <w:r w:rsidRPr="00F57566">
        <w:rPr>
          <w:szCs w:val="24"/>
          <w:lang w:eastAsia="en-US"/>
        </w:rPr>
        <w:t xml:space="preserve">8» приводится в </w:t>
      </w:r>
      <w:r w:rsidR="00580C59" w:rsidRPr="00F57566">
        <w:rPr>
          <w:szCs w:val="24"/>
          <w:lang w:eastAsia="en-US"/>
        </w:rPr>
        <w:t>книге «1С:Предприятие 8. Руководство пользователя».</w:t>
      </w:r>
    </w:p>
    <w:p w14:paraId="5FFF5FB9" w14:textId="6E6FDB40" w:rsidR="00965E8E" w:rsidRPr="00965E8E" w:rsidRDefault="00965E8E" w:rsidP="00965E8E">
      <w:pPr>
        <w:widowControl w:val="0"/>
        <w:spacing w:before="158" w:line="259" w:lineRule="auto"/>
        <w:ind w:left="283" w:right="251" w:firstLine="283"/>
        <w:jc w:val="both"/>
        <w:rPr>
          <w:sz w:val="22"/>
          <w:szCs w:val="22"/>
          <w:lang w:eastAsia="en-US"/>
        </w:rPr>
      </w:pPr>
    </w:p>
    <w:p w14:paraId="48A80B7D" w14:textId="77777777" w:rsidR="00803B2C" w:rsidRPr="00B42573" w:rsidRDefault="00803B2C" w:rsidP="00803B2C">
      <w:pPr>
        <w:pStyle w:val="Paragraph0c"/>
        <w:rPr>
          <w:sz w:val="24"/>
          <w:szCs w:val="24"/>
        </w:rPr>
      </w:pPr>
      <w:r w:rsidRPr="00B42573">
        <w:rPr>
          <w:sz w:val="24"/>
          <w:szCs w:val="24"/>
        </w:rPr>
        <w:t>При разработке конфигурации были использованы общие механизмы из «Библиотеки стандартных подсистем» (БСП).</w:t>
      </w:r>
    </w:p>
    <w:p w14:paraId="71CD9F56" w14:textId="77777777" w:rsidR="00803B2C" w:rsidRPr="00B42573" w:rsidRDefault="00803B2C" w:rsidP="00803B2C">
      <w:pPr>
        <w:pStyle w:val="Paragraph0c"/>
        <w:rPr>
          <w:sz w:val="24"/>
          <w:szCs w:val="24"/>
        </w:rPr>
      </w:pPr>
    </w:p>
    <w:p w14:paraId="786699C7" w14:textId="77777777" w:rsidR="00803B2C" w:rsidRPr="00B42573" w:rsidRDefault="00803B2C" w:rsidP="00803B2C">
      <w:pPr>
        <w:pStyle w:val="Paragraph0c"/>
        <w:rPr>
          <w:sz w:val="24"/>
          <w:szCs w:val="24"/>
        </w:rPr>
      </w:pPr>
      <w:r w:rsidRPr="00B42573">
        <w:rPr>
          <w:sz w:val="24"/>
          <w:szCs w:val="24"/>
        </w:rPr>
        <w:t>Решение «1С-Рарус: XBRL</w:t>
      </w:r>
      <w:r>
        <w:rPr>
          <w:sz w:val="24"/>
          <w:szCs w:val="24"/>
        </w:rPr>
        <w:t xml:space="preserve"> 1.0</w:t>
      </w:r>
      <w:r w:rsidRPr="00B42573">
        <w:rPr>
          <w:sz w:val="24"/>
          <w:szCs w:val="24"/>
        </w:rPr>
        <w:t xml:space="preserve">» предназначено для инструментальной поддержки деятельности поднадзорных некредитных финансовых организаций </w:t>
      </w:r>
      <w:r w:rsidRPr="00B42573">
        <w:rPr>
          <w:sz w:val="24"/>
          <w:szCs w:val="24"/>
        </w:rPr>
        <w:lastRenderedPageBreak/>
        <w:t xml:space="preserve">(НФО) в процессе подготовки и направления в Банк России периодической отчетности в соответствии с нормативными актами Банка России. </w:t>
      </w:r>
    </w:p>
    <w:p w14:paraId="13266B18" w14:textId="77777777" w:rsidR="00803B2C" w:rsidRDefault="00803B2C" w:rsidP="00803B2C">
      <w:pPr>
        <w:pStyle w:val="Paragraph0c"/>
      </w:pPr>
    </w:p>
    <w:p w14:paraId="43E73EAD" w14:textId="77777777" w:rsidR="00803B2C" w:rsidRDefault="00803B2C" w:rsidP="00803B2C">
      <w:pPr>
        <w:pStyle w:val="Paragraph0c"/>
      </w:pPr>
    </w:p>
    <w:p w14:paraId="195C4D37" w14:textId="77777777" w:rsidR="00803B2C" w:rsidRPr="00236E3F" w:rsidRDefault="00803B2C" w:rsidP="00803B2C">
      <w:pPr>
        <w:pStyle w:val="22"/>
        <w:numPr>
          <w:ilvl w:val="0"/>
          <w:numId w:val="10"/>
        </w:numPr>
        <w:rPr>
          <w:rStyle w:val="a9"/>
          <w:rFonts w:ascii="Arial" w:hAnsi="Arial" w:cs="Arial"/>
          <w:b w:val="0"/>
          <w:i w:val="0"/>
          <w:sz w:val="32"/>
          <w:szCs w:val="32"/>
        </w:rPr>
      </w:pPr>
      <w:bookmarkStart w:id="1" w:name="_Toc305662314"/>
      <w:bookmarkStart w:id="2" w:name="_Toc325022245"/>
      <w:bookmarkStart w:id="3" w:name="_Toc52449780"/>
      <w:r w:rsidRPr="00236E3F">
        <w:rPr>
          <w:rStyle w:val="a9"/>
          <w:rFonts w:ascii="Arial" w:hAnsi="Arial" w:cs="Arial"/>
          <w:b w:val="0"/>
          <w:i w:val="0"/>
          <w:sz w:val="32"/>
          <w:szCs w:val="32"/>
          <w:lang w:eastAsia="ru-RU"/>
        </w:rPr>
        <w:t>Функциональные возмож</w:t>
      </w:r>
      <w:r w:rsidRPr="00236E3F">
        <w:rPr>
          <w:rStyle w:val="a9"/>
          <w:rFonts w:ascii="Arial" w:hAnsi="Arial" w:cs="Arial"/>
          <w:b w:val="0"/>
          <w:i w:val="0"/>
          <w:sz w:val="32"/>
          <w:szCs w:val="32"/>
        </w:rPr>
        <w:t>ности</w:t>
      </w:r>
      <w:bookmarkEnd w:id="1"/>
      <w:bookmarkEnd w:id="2"/>
      <w:bookmarkEnd w:id="3"/>
    </w:p>
    <w:p w14:paraId="050AECB5" w14:textId="77777777" w:rsidR="00803B2C" w:rsidRDefault="00803B2C" w:rsidP="00803B2C">
      <w:pPr>
        <w:pStyle w:val="Paragraph0c"/>
        <w:keepNext/>
        <w:rPr>
          <w:sz w:val="24"/>
          <w:szCs w:val="24"/>
        </w:rPr>
      </w:pPr>
    </w:p>
    <w:p w14:paraId="0F27984D" w14:textId="77777777" w:rsidR="00803B2C" w:rsidRPr="00B42573" w:rsidRDefault="00803B2C" w:rsidP="00803B2C">
      <w:pPr>
        <w:pStyle w:val="Paragraph0c"/>
        <w:keepNext/>
        <w:rPr>
          <w:sz w:val="24"/>
          <w:szCs w:val="24"/>
        </w:rPr>
      </w:pPr>
      <w:r w:rsidRPr="00B42573">
        <w:rPr>
          <w:sz w:val="24"/>
          <w:szCs w:val="24"/>
        </w:rPr>
        <w:t>К базовым функциям программы относятся:</w:t>
      </w:r>
    </w:p>
    <w:p w14:paraId="7D0A6C74" w14:textId="77777777" w:rsidR="00803B2C" w:rsidRPr="00B42573" w:rsidRDefault="00803B2C" w:rsidP="00803B2C">
      <w:pPr>
        <w:pStyle w:val="Bullet1"/>
        <w:rPr>
          <w:sz w:val="24"/>
          <w:szCs w:val="24"/>
        </w:rPr>
      </w:pPr>
      <w:r w:rsidRPr="00B42573">
        <w:rPr>
          <w:sz w:val="24"/>
          <w:szCs w:val="24"/>
        </w:rPr>
        <w:t>загрузка таксономии XBRL Банка России;</w:t>
      </w:r>
    </w:p>
    <w:p w14:paraId="13EF9DF9" w14:textId="77777777" w:rsidR="00803B2C" w:rsidRPr="00B42573" w:rsidRDefault="00803B2C" w:rsidP="00803B2C">
      <w:pPr>
        <w:pStyle w:val="Bullet1"/>
        <w:rPr>
          <w:sz w:val="24"/>
          <w:szCs w:val="24"/>
        </w:rPr>
      </w:pPr>
      <w:r w:rsidRPr="00B42573">
        <w:rPr>
          <w:sz w:val="24"/>
          <w:szCs w:val="24"/>
        </w:rPr>
        <w:t>ручной ввод данных отчетности НФО для последующего формирования файла отчетности в формате XBRL в соответствии с комплексом спецификаций XBRL на основе визуального пользовательского интерфейса;</w:t>
      </w:r>
    </w:p>
    <w:p w14:paraId="6A8C086F" w14:textId="77777777" w:rsidR="00803B2C" w:rsidRPr="00B42573" w:rsidRDefault="00803B2C" w:rsidP="00803B2C">
      <w:pPr>
        <w:pStyle w:val="Bullet1"/>
        <w:rPr>
          <w:sz w:val="24"/>
          <w:szCs w:val="24"/>
        </w:rPr>
      </w:pPr>
      <w:r w:rsidRPr="00B42573">
        <w:rPr>
          <w:sz w:val="24"/>
          <w:szCs w:val="24"/>
        </w:rPr>
        <w:t>импорт данных отчетности в формате XBRL;</w:t>
      </w:r>
    </w:p>
    <w:p w14:paraId="192C8642" w14:textId="77777777" w:rsidR="00803B2C" w:rsidRPr="00B42573" w:rsidRDefault="00803B2C" w:rsidP="00803B2C">
      <w:pPr>
        <w:pStyle w:val="Bullet1"/>
        <w:rPr>
          <w:sz w:val="24"/>
          <w:szCs w:val="24"/>
        </w:rPr>
      </w:pPr>
      <w:r w:rsidRPr="00B42573">
        <w:rPr>
          <w:sz w:val="24"/>
          <w:szCs w:val="24"/>
        </w:rPr>
        <w:t>проверка отчетных данных на соответствие правилам таксономии XBRL Банка России и формирование протокола проверки;</w:t>
      </w:r>
    </w:p>
    <w:p w14:paraId="5C275616" w14:textId="77777777" w:rsidR="00803B2C" w:rsidRPr="00B42573" w:rsidRDefault="00803B2C" w:rsidP="00803B2C">
      <w:pPr>
        <w:pStyle w:val="Bullet1"/>
        <w:rPr>
          <w:sz w:val="24"/>
          <w:szCs w:val="24"/>
        </w:rPr>
      </w:pPr>
      <w:r w:rsidRPr="00B42573">
        <w:rPr>
          <w:sz w:val="24"/>
          <w:szCs w:val="24"/>
        </w:rPr>
        <w:t>формирование файла XBRL и пакета отчетности;</w:t>
      </w:r>
    </w:p>
    <w:p w14:paraId="6C1E681A" w14:textId="77777777" w:rsidR="00803B2C" w:rsidRPr="00B42573" w:rsidRDefault="00803B2C" w:rsidP="00803B2C">
      <w:pPr>
        <w:pStyle w:val="Bullet1"/>
        <w:rPr>
          <w:sz w:val="24"/>
          <w:szCs w:val="24"/>
        </w:rPr>
      </w:pPr>
      <w:r w:rsidRPr="00B42573">
        <w:rPr>
          <w:sz w:val="24"/>
          <w:szCs w:val="24"/>
        </w:rPr>
        <w:t>хранение пакетов отчетности;</w:t>
      </w:r>
    </w:p>
    <w:p w14:paraId="658C8CAD" w14:textId="77777777" w:rsidR="00803B2C" w:rsidRPr="00B42573" w:rsidRDefault="00803B2C" w:rsidP="00803B2C">
      <w:pPr>
        <w:pStyle w:val="Bullet1"/>
        <w:rPr>
          <w:sz w:val="24"/>
          <w:szCs w:val="24"/>
        </w:rPr>
      </w:pPr>
      <w:r w:rsidRPr="00B42573">
        <w:rPr>
          <w:sz w:val="24"/>
          <w:szCs w:val="24"/>
        </w:rPr>
        <w:t>хранение дополнительных файлов пакета отчетности.</w:t>
      </w:r>
    </w:p>
    <w:p w14:paraId="5BFDC3F4" w14:textId="77777777" w:rsidR="00803B2C" w:rsidRPr="00B42573" w:rsidRDefault="00803B2C" w:rsidP="00803B2C">
      <w:pPr>
        <w:pStyle w:val="Bullet1"/>
        <w:numPr>
          <w:ilvl w:val="0"/>
          <w:numId w:val="0"/>
        </w:numPr>
        <w:ind w:left="1134" w:hanging="283"/>
        <w:rPr>
          <w:sz w:val="24"/>
          <w:szCs w:val="24"/>
        </w:rPr>
      </w:pPr>
    </w:p>
    <w:p w14:paraId="31535231" w14:textId="77777777" w:rsidR="00803B2C" w:rsidRPr="00B42573" w:rsidRDefault="00803B2C" w:rsidP="00803B2C">
      <w:pPr>
        <w:pStyle w:val="Paragraph0c"/>
        <w:rPr>
          <w:color w:val="auto"/>
          <w:sz w:val="24"/>
          <w:szCs w:val="24"/>
        </w:rPr>
      </w:pPr>
      <w:r w:rsidRPr="00B42573">
        <w:rPr>
          <w:color w:val="auto"/>
          <w:sz w:val="24"/>
          <w:szCs w:val="24"/>
        </w:rPr>
        <w:t>Весь необходимый для работы с конфигурацией функционал выведен на рабочий стол. Рабочий стол состоит из трех закладок:</w:t>
      </w:r>
    </w:p>
    <w:p w14:paraId="6484E084" w14:textId="77777777" w:rsidR="00803B2C" w:rsidRPr="00B42573" w:rsidRDefault="00803B2C" w:rsidP="00803B2C">
      <w:pPr>
        <w:pStyle w:val="Bullet1"/>
        <w:rPr>
          <w:color w:val="auto"/>
          <w:sz w:val="24"/>
          <w:szCs w:val="24"/>
        </w:rPr>
      </w:pPr>
      <w:r w:rsidRPr="00B42573">
        <w:rPr>
          <w:color w:val="auto"/>
          <w:sz w:val="24"/>
          <w:szCs w:val="24"/>
        </w:rPr>
        <w:t>«Загрузка таксономии»;</w:t>
      </w:r>
    </w:p>
    <w:p w14:paraId="58A60311" w14:textId="77777777" w:rsidR="00803B2C" w:rsidRPr="00B42573" w:rsidRDefault="00803B2C" w:rsidP="00803B2C">
      <w:pPr>
        <w:pStyle w:val="Bullet1"/>
        <w:numPr>
          <w:ilvl w:val="0"/>
          <w:numId w:val="0"/>
        </w:numPr>
        <w:ind w:left="1134"/>
        <w:rPr>
          <w:sz w:val="24"/>
          <w:szCs w:val="24"/>
        </w:rPr>
      </w:pPr>
      <w:r w:rsidRPr="00B42573">
        <w:rPr>
          <w:sz w:val="24"/>
          <w:szCs w:val="24"/>
        </w:rPr>
        <w:t>В разделе «Загрузка таксономии» выполняется импорт точек входа в базу.</w:t>
      </w:r>
    </w:p>
    <w:p w14:paraId="73D07837" w14:textId="77777777" w:rsidR="00803B2C" w:rsidRPr="00B42573" w:rsidRDefault="00803B2C" w:rsidP="00803B2C">
      <w:pPr>
        <w:pStyle w:val="Bullet1"/>
        <w:rPr>
          <w:color w:val="auto"/>
          <w:sz w:val="24"/>
          <w:szCs w:val="24"/>
        </w:rPr>
      </w:pPr>
      <w:r w:rsidRPr="00B42573">
        <w:rPr>
          <w:color w:val="auto"/>
          <w:sz w:val="24"/>
          <w:szCs w:val="24"/>
        </w:rPr>
        <w:t xml:space="preserve">«Отчеты </w:t>
      </w:r>
      <w:r w:rsidRPr="00B42573">
        <w:rPr>
          <w:color w:val="auto"/>
          <w:sz w:val="24"/>
          <w:szCs w:val="24"/>
          <w:lang w:val="en-US"/>
        </w:rPr>
        <w:t>XBRL</w:t>
      </w:r>
      <w:r w:rsidRPr="00B42573">
        <w:rPr>
          <w:color w:val="auto"/>
          <w:sz w:val="24"/>
          <w:szCs w:val="24"/>
        </w:rPr>
        <w:t>»;</w:t>
      </w:r>
    </w:p>
    <w:p w14:paraId="1FA0DC67" w14:textId="77777777" w:rsidR="00803B2C" w:rsidRPr="00B42573" w:rsidRDefault="00803B2C" w:rsidP="00803B2C">
      <w:pPr>
        <w:pStyle w:val="Bullet1"/>
        <w:numPr>
          <w:ilvl w:val="0"/>
          <w:numId w:val="0"/>
        </w:numPr>
        <w:ind w:left="1134"/>
        <w:rPr>
          <w:sz w:val="24"/>
          <w:szCs w:val="24"/>
        </w:rPr>
      </w:pPr>
      <w:r w:rsidRPr="00B42573">
        <w:rPr>
          <w:sz w:val="24"/>
          <w:szCs w:val="24"/>
        </w:rPr>
        <w:t>Данная закладка предназначена для работы с пакетом отчетности, выгружаемым в Центральный банк Российской Федерации (ЦБ РФ).</w:t>
      </w:r>
    </w:p>
    <w:p w14:paraId="79343029" w14:textId="77777777" w:rsidR="00803B2C" w:rsidRPr="00B42573" w:rsidRDefault="00803B2C" w:rsidP="00803B2C">
      <w:pPr>
        <w:pStyle w:val="Bullet1"/>
        <w:rPr>
          <w:color w:val="auto"/>
          <w:sz w:val="24"/>
          <w:szCs w:val="24"/>
        </w:rPr>
      </w:pPr>
      <w:r w:rsidRPr="00B42573">
        <w:rPr>
          <w:color w:val="auto"/>
          <w:sz w:val="24"/>
          <w:szCs w:val="24"/>
        </w:rPr>
        <w:t>«Прочее».</w:t>
      </w:r>
    </w:p>
    <w:p w14:paraId="62287F71" w14:textId="77777777" w:rsidR="00803B2C" w:rsidRPr="00B42573" w:rsidRDefault="00803B2C" w:rsidP="00803B2C">
      <w:pPr>
        <w:pStyle w:val="Bullet1"/>
        <w:numPr>
          <w:ilvl w:val="0"/>
          <w:numId w:val="0"/>
        </w:numPr>
        <w:ind w:left="1134"/>
        <w:rPr>
          <w:sz w:val="24"/>
          <w:szCs w:val="24"/>
        </w:rPr>
      </w:pPr>
      <w:r w:rsidRPr="00B42573">
        <w:rPr>
          <w:sz w:val="24"/>
          <w:szCs w:val="24"/>
        </w:rPr>
        <w:t>Объекты данного раздела программы предназначены для хранения ссылок на необходимые справочники и административные обработки.</w:t>
      </w:r>
    </w:p>
    <w:p w14:paraId="46ADF747" w14:textId="77777777" w:rsidR="00803B2C" w:rsidRPr="00B42573" w:rsidRDefault="00803B2C" w:rsidP="00803B2C">
      <w:pPr>
        <w:pStyle w:val="Bullet1"/>
        <w:numPr>
          <w:ilvl w:val="0"/>
          <w:numId w:val="0"/>
        </w:numPr>
        <w:ind w:left="1134" w:hanging="283"/>
        <w:rPr>
          <w:color w:val="auto"/>
          <w:sz w:val="24"/>
          <w:szCs w:val="24"/>
        </w:rPr>
      </w:pPr>
    </w:p>
    <w:p w14:paraId="1AF447D8" w14:textId="77777777" w:rsidR="00803B2C" w:rsidRPr="009F49C9" w:rsidRDefault="00803B2C" w:rsidP="00803B2C">
      <w:pPr>
        <w:pStyle w:val="22"/>
        <w:rPr>
          <w:rFonts w:ascii="Arial" w:hAnsi="Arial" w:cs="Arial"/>
          <w:b w:val="0"/>
          <w:sz w:val="28"/>
          <w:szCs w:val="28"/>
        </w:rPr>
      </w:pPr>
      <w:r w:rsidRPr="00B42573">
        <w:rPr>
          <w:sz w:val="24"/>
          <w:szCs w:val="24"/>
        </w:rPr>
        <w:br w:type="page"/>
      </w:r>
      <w:bookmarkStart w:id="4" w:name="_Toc52449781"/>
      <w:r w:rsidRPr="009F49C9">
        <w:rPr>
          <w:rFonts w:ascii="Arial" w:hAnsi="Arial" w:cs="Arial"/>
          <w:b w:val="0"/>
          <w:sz w:val="28"/>
          <w:szCs w:val="28"/>
        </w:rPr>
        <w:lastRenderedPageBreak/>
        <w:t>Загрузка таксономии</w:t>
      </w:r>
      <w:bookmarkEnd w:id="4"/>
    </w:p>
    <w:p w14:paraId="2874F646" w14:textId="45CD3790" w:rsidR="00803B2C" w:rsidRPr="00B42573" w:rsidRDefault="00803B2C" w:rsidP="00803B2C">
      <w:pPr>
        <w:pStyle w:val="Paragraph0c"/>
        <w:keepNext/>
        <w:rPr>
          <w:sz w:val="24"/>
          <w:szCs w:val="24"/>
        </w:rPr>
      </w:pPr>
      <w:r w:rsidRPr="00B42573">
        <w:rPr>
          <w:sz w:val="24"/>
          <w:szCs w:val="24"/>
        </w:rPr>
        <w:t>Изначально конфигурация «1С-Рарус:XBRL</w:t>
      </w:r>
      <w:r>
        <w:rPr>
          <w:sz w:val="24"/>
          <w:szCs w:val="24"/>
        </w:rPr>
        <w:t xml:space="preserve"> 1.0</w:t>
      </w:r>
      <w:r w:rsidRPr="00B42573">
        <w:rPr>
          <w:sz w:val="24"/>
          <w:szCs w:val="24"/>
        </w:rPr>
        <w:t>» поставляется пустой, т.е. без загруженных таксономий ЦБ РФ. Для начала работы с конфигурацией надо загрузить необходимые точки входа таксономии в следующем порядке:</w:t>
      </w:r>
    </w:p>
    <w:p w14:paraId="2A1895E0" w14:textId="77777777" w:rsidR="00803B2C" w:rsidRPr="00B42573" w:rsidRDefault="00803B2C" w:rsidP="00803B2C">
      <w:pPr>
        <w:pStyle w:val="Number81"/>
        <w:rPr>
          <w:sz w:val="24"/>
          <w:szCs w:val="24"/>
        </w:rPr>
      </w:pPr>
      <w:r w:rsidRPr="00B42573">
        <w:rPr>
          <w:sz w:val="24"/>
          <w:szCs w:val="24"/>
        </w:rPr>
        <w:t>Загрузить в базу архивы таксономий ЦБ РФ.</w:t>
      </w:r>
    </w:p>
    <w:p w14:paraId="0C3A7FEE" w14:textId="77777777" w:rsidR="00803B2C" w:rsidRPr="00B42573" w:rsidRDefault="00803B2C" w:rsidP="00803B2C">
      <w:pPr>
        <w:pStyle w:val="Number81"/>
        <w:numPr>
          <w:ilvl w:val="0"/>
          <w:numId w:val="7"/>
        </w:numPr>
        <w:rPr>
          <w:sz w:val="24"/>
          <w:szCs w:val="24"/>
        </w:rPr>
      </w:pPr>
      <w:r w:rsidRPr="00B42573">
        <w:rPr>
          <w:sz w:val="24"/>
          <w:szCs w:val="24"/>
        </w:rPr>
        <w:t>Выбрать архив таксономии, который нужно прочитать.</w:t>
      </w:r>
    </w:p>
    <w:p w14:paraId="3B4A80DD" w14:textId="77777777" w:rsidR="00803B2C" w:rsidRPr="00B42573" w:rsidRDefault="00803B2C" w:rsidP="00803B2C">
      <w:pPr>
        <w:pStyle w:val="Number81"/>
        <w:numPr>
          <w:ilvl w:val="0"/>
          <w:numId w:val="7"/>
        </w:numPr>
        <w:rPr>
          <w:sz w:val="24"/>
          <w:szCs w:val="24"/>
        </w:rPr>
      </w:pPr>
      <w:r w:rsidRPr="00B42573">
        <w:rPr>
          <w:sz w:val="24"/>
          <w:szCs w:val="24"/>
        </w:rPr>
        <w:t>Прочитать таксономию.</w:t>
      </w:r>
    </w:p>
    <w:p w14:paraId="343E68FD" w14:textId="77777777" w:rsidR="00803B2C" w:rsidRPr="00B42573" w:rsidRDefault="00803B2C" w:rsidP="00803B2C">
      <w:pPr>
        <w:pStyle w:val="Number81"/>
        <w:numPr>
          <w:ilvl w:val="0"/>
          <w:numId w:val="7"/>
        </w:numPr>
        <w:rPr>
          <w:sz w:val="24"/>
          <w:szCs w:val="24"/>
        </w:rPr>
      </w:pPr>
      <w:r w:rsidRPr="00B42573">
        <w:rPr>
          <w:sz w:val="24"/>
          <w:szCs w:val="24"/>
        </w:rPr>
        <w:t>Выбрать необходимые точки входа.</w:t>
      </w:r>
    </w:p>
    <w:p w14:paraId="594E8F6B" w14:textId="77777777" w:rsidR="00803B2C" w:rsidRPr="00B42573" w:rsidRDefault="00803B2C" w:rsidP="00803B2C">
      <w:pPr>
        <w:pStyle w:val="Number81"/>
        <w:numPr>
          <w:ilvl w:val="0"/>
          <w:numId w:val="7"/>
        </w:numPr>
        <w:rPr>
          <w:sz w:val="24"/>
          <w:szCs w:val="24"/>
        </w:rPr>
      </w:pPr>
      <w:r w:rsidRPr="00B42573">
        <w:rPr>
          <w:sz w:val="24"/>
          <w:szCs w:val="24"/>
        </w:rPr>
        <w:t>Загрузить выбранные точки входа.</w:t>
      </w:r>
    </w:p>
    <w:p w14:paraId="35E0F016" w14:textId="77777777" w:rsidR="00803B2C" w:rsidRPr="00B42573" w:rsidRDefault="00803B2C" w:rsidP="00803B2C">
      <w:pPr>
        <w:pStyle w:val="Paragraph0c"/>
        <w:rPr>
          <w:sz w:val="24"/>
          <w:szCs w:val="24"/>
        </w:rPr>
      </w:pPr>
    </w:p>
    <w:p w14:paraId="11674B45" w14:textId="77777777" w:rsidR="00803B2C" w:rsidRPr="00B42573" w:rsidRDefault="00803B2C" w:rsidP="00803B2C">
      <w:pPr>
        <w:pStyle w:val="Paragraph0c"/>
        <w:rPr>
          <w:sz w:val="24"/>
          <w:szCs w:val="24"/>
        </w:rPr>
      </w:pPr>
    </w:p>
    <w:p w14:paraId="42BF5049" w14:textId="77777777" w:rsidR="00803B2C" w:rsidRPr="00B42573" w:rsidRDefault="00803B2C" w:rsidP="00803B2C">
      <w:pPr>
        <w:pStyle w:val="Paragraph0c"/>
        <w:rPr>
          <w:sz w:val="24"/>
          <w:szCs w:val="24"/>
        </w:rPr>
      </w:pPr>
    </w:p>
    <w:p w14:paraId="4077DF87" w14:textId="77777777" w:rsidR="00803B2C" w:rsidRPr="00B42573" w:rsidRDefault="00803B2C" w:rsidP="00803B2C">
      <w:pPr>
        <w:pStyle w:val="Paragraph0c"/>
        <w:rPr>
          <w:sz w:val="24"/>
          <w:szCs w:val="24"/>
        </w:rPr>
        <w:sectPr w:rsidR="00803B2C" w:rsidRPr="00B42573" w:rsidSect="00803B2C">
          <w:footerReference w:type="default" r:id="rId7"/>
          <w:headerReference w:type="first" r:id="rId8"/>
          <w:pgSz w:w="8392" w:h="11907" w:code="11"/>
          <w:pgMar w:top="1418" w:right="851" w:bottom="1134" w:left="1134" w:header="794" w:footer="794" w:gutter="0"/>
          <w:pgNumType w:start="1"/>
          <w:cols w:space="720"/>
          <w:titlePg/>
          <w:docGrid w:linePitch="326"/>
        </w:sectPr>
      </w:pPr>
    </w:p>
    <w:p w14:paraId="51C7242B" w14:textId="77777777" w:rsidR="00803B2C" w:rsidRPr="009F49C9" w:rsidRDefault="00803B2C" w:rsidP="00803B2C">
      <w:pPr>
        <w:pStyle w:val="22"/>
        <w:ind w:left="567" w:hanging="567"/>
        <w:rPr>
          <w:rFonts w:ascii="Arial" w:hAnsi="Arial" w:cs="Arial"/>
          <w:b w:val="0"/>
          <w:sz w:val="28"/>
          <w:szCs w:val="28"/>
        </w:rPr>
      </w:pPr>
      <w:bookmarkStart w:id="5" w:name="_Toc38645084"/>
      <w:bookmarkStart w:id="6" w:name="_Toc52449782"/>
      <w:r w:rsidRPr="009F49C9">
        <w:rPr>
          <w:rFonts w:ascii="Arial" w:hAnsi="Arial" w:cs="Arial"/>
          <w:b w:val="0"/>
          <w:sz w:val="28"/>
          <w:szCs w:val="28"/>
        </w:rPr>
        <w:lastRenderedPageBreak/>
        <w:t>Отчеты XBRL</w:t>
      </w:r>
      <w:bookmarkEnd w:id="5"/>
      <w:bookmarkEnd w:id="6"/>
    </w:p>
    <w:p w14:paraId="5FC37590" w14:textId="77777777" w:rsidR="00803B2C" w:rsidRPr="00B42573" w:rsidRDefault="00803B2C" w:rsidP="00803B2C">
      <w:pPr>
        <w:pStyle w:val="Paragraph0c"/>
        <w:rPr>
          <w:color w:val="auto"/>
          <w:sz w:val="24"/>
          <w:szCs w:val="24"/>
        </w:rPr>
      </w:pPr>
      <w:r w:rsidRPr="00B42573">
        <w:rPr>
          <w:color w:val="auto"/>
          <w:sz w:val="24"/>
          <w:szCs w:val="24"/>
        </w:rPr>
        <w:t>При открытии конфигурации идет проверка на наличие загруженных точек входа. В случае их наличия активизируется закладка «Отчеты XBRL».</w:t>
      </w:r>
    </w:p>
    <w:p w14:paraId="6881FD63" w14:textId="77777777" w:rsidR="00803B2C" w:rsidRPr="00B42573" w:rsidRDefault="00803B2C" w:rsidP="00803B2C">
      <w:pPr>
        <w:pStyle w:val="Paragraph0c"/>
        <w:rPr>
          <w:color w:val="auto"/>
          <w:sz w:val="24"/>
          <w:szCs w:val="24"/>
        </w:rPr>
      </w:pPr>
      <w:r w:rsidRPr="00B42573">
        <w:rPr>
          <w:color w:val="auto"/>
          <w:sz w:val="24"/>
          <w:szCs w:val="24"/>
        </w:rPr>
        <w:t>Отчеты XBRL предназначены для хранения пакетов отчетности, отправляемых в ЦБ РФ.</w:t>
      </w:r>
    </w:p>
    <w:p w14:paraId="5DE2A444" w14:textId="77777777" w:rsidR="00803B2C" w:rsidRPr="00B42573" w:rsidRDefault="00803B2C" w:rsidP="00803B2C">
      <w:pPr>
        <w:pStyle w:val="Paragraph0c"/>
        <w:keepNext/>
        <w:rPr>
          <w:color w:val="auto"/>
          <w:sz w:val="24"/>
          <w:szCs w:val="24"/>
        </w:rPr>
      </w:pPr>
      <w:r w:rsidRPr="00B42573">
        <w:rPr>
          <w:color w:val="auto"/>
          <w:sz w:val="24"/>
          <w:szCs w:val="24"/>
        </w:rPr>
        <w:t>Возможности:</w:t>
      </w:r>
    </w:p>
    <w:p w14:paraId="5AC4B4B8" w14:textId="77777777" w:rsidR="00803B2C" w:rsidRPr="00B42573" w:rsidRDefault="00803B2C" w:rsidP="00803B2C">
      <w:pPr>
        <w:pStyle w:val="Number81"/>
        <w:numPr>
          <w:ilvl w:val="0"/>
          <w:numId w:val="4"/>
        </w:numPr>
        <w:rPr>
          <w:sz w:val="24"/>
          <w:szCs w:val="24"/>
        </w:rPr>
      </w:pPr>
      <w:r w:rsidRPr="00B42573">
        <w:rPr>
          <w:sz w:val="24"/>
          <w:szCs w:val="24"/>
        </w:rPr>
        <w:t xml:space="preserve">Создание и дозаполнение из файлов </w:t>
      </w:r>
      <w:r w:rsidRPr="00B42573">
        <w:rPr>
          <w:sz w:val="24"/>
          <w:szCs w:val="24"/>
          <w:lang w:val="en-US"/>
        </w:rPr>
        <w:t>XBRL</w:t>
      </w:r>
      <w:r w:rsidRPr="00B42573">
        <w:rPr>
          <w:sz w:val="24"/>
          <w:szCs w:val="24"/>
        </w:rPr>
        <w:t>.</w:t>
      </w:r>
    </w:p>
    <w:p w14:paraId="4755E5E3" w14:textId="77777777" w:rsidR="00803B2C" w:rsidRPr="00B42573" w:rsidRDefault="00803B2C" w:rsidP="00803B2C">
      <w:pPr>
        <w:pStyle w:val="Number81"/>
        <w:numPr>
          <w:ilvl w:val="0"/>
          <w:numId w:val="4"/>
        </w:numPr>
        <w:rPr>
          <w:sz w:val="24"/>
          <w:szCs w:val="24"/>
        </w:rPr>
      </w:pPr>
      <w:r w:rsidRPr="00B42573">
        <w:rPr>
          <w:sz w:val="24"/>
          <w:szCs w:val="24"/>
        </w:rPr>
        <w:t xml:space="preserve">Создание и дозаполнение из файлов </w:t>
      </w:r>
      <w:r w:rsidRPr="00B42573">
        <w:rPr>
          <w:sz w:val="24"/>
          <w:szCs w:val="24"/>
          <w:lang w:val="en-US"/>
        </w:rPr>
        <w:t>CSV</w:t>
      </w:r>
      <w:r w:rsidRPr="00B42573">
        <w:rPr>
          <w:sz w:val="24"/>
          <w:szCs w:val="24"/>
        </w:rPr>
        <w:t>.</w:t>
      </w:r>
    </w:p>
    <w:p w14:paraId="456116A6" w14:textId="77777777" w:rsidR="00803B2C" w:rsidRPr="00B42573" w:rsidRDefault="00803B2C" w:rsidP="00803B2C">
      <w:pPr>
        <w:pStyle w:val="Number81"/>
        <w:numPr>
          <w:ilvl w:val="0"/>
          <w:numId w:val="4"/>
        </w:numPr>
        <w:rPr>
          <w:sz w:val="24"/>
          <w:szCs w:val="24"/>
        </w:rPr>
      </w:pPr>
      <w:r w:rsidRPr="00B42573">
        <w:rPr>
          <w:sz w:val="24"/>
          <w:szCs w:val="24"/>
        </w:rPr>
        <w:t>Валидация по формулам таксономии ЦБ РФ.</w:t>
      </w:r>
    </w:p>
    <w:p w14:paraId="38AEA856" w14:textId="77777777" w:rsidR="00803B2C" w:rsidRPr="00B42573" w:rsidRDefault="00803B2C" w:rsidP="00803B2C">
      <w:pPr>
        <w:pStyle w:val="Number81"/>
        <w:numPr>
          <w:ilvl w:val="0"/>
          <w:numId w:val="4"/>
        </w:numPr>
        <w:rPr>
          <w:sz w:val="24"/>
          <w:szCs w:val="24"/>
        </w:rPr>
      </w:pPr>
      <w:r w:rsidRPr="00B42573">
        <w:rPr>
          <w:sz w:val="24"/>
          <w:szCs w:val="24"/>
        </w:rPr>
        <w:t>Выгрузка пакета отчетности.</w:t>
      </w:r>
    </w:p>
    <w:p w14:paraId="1F7CB067" w14:textId="77777777" w:rsidR="00803B2C" w:rsidRPr="00B42573" w:rsidRDefault="00803B2C" w:rsidP="00803B2C">
      <w:pPr>
        <w:pStyle w:val="Number81"/>
        <w:numPr>
          <w:ilvl w:val="0"/>
          <w:numId w:val="4"/>
        </w:numPr>
        <w:rPr>
          <w:sz w:val="24"/>
          <w:szCs w:val="24"/>
        </w:rPr>
      </w:pPr>
      <w:r w:rsidRPr="00B42573">
        <w:rPr>
          <w:sz w:val="24"/>
          <w:szCs w:val="24"/>
        </w:rPr>
        <w:t>Редактирование отчетных показателей.</w:t>
      </w:r>
    </w:p>
    <w:p w14:paraId="0D882C00" w14:textId="77777777" w:rsidR="00803B2C" w:rsidRPr="00B42573" w:rsidRDefault="00803B2C" w:rsidP="00803B2C">
      <w:pPr>
        <w:pStyle w:val="Number81"/>
        <w:numPr>
          <w:ilvl w:val="0"/>
          <w:numId w:val="4"/>
        </w:numPr>
        <w:rPr>
          <w:sz w:val="24"/>
          <w:szCs w:val="24"/>
        </w:rPr>
      </w:pPr>
      <w:r w:rsidRPr="00B42573">
        <w:rPr>
          <w:sz w:val="24"/>
          <w:szCs w:val="24"/>
        </w:rPr>
        <w:t>Визуализация табличного представления согласно таксономии ЦБ РФ.</w:t>
      </w:r>
    </w:p>
    <w:p w14:paraId="3C0CA18A" w14:textId="77777777" w:rsidR="00803B2C" w:rsidRDefault="00803B2C" w:rsidP="00803B2C">
      <w:pPr>
        <w:pStyle w:val="Number81"/>
        <w:numPr>
          <w:ilvl w:val="0"/>
          <w:numId w:val="4"/>
        </w:numPr>
        <w:rPr>
          <w:sz w:val="24"/>
          <w:szCs w:val="24"/>
        </w:rPr>
      </w:pPr>
      <w:r w:rsidRPr="00B42573">
        <w:rPr>
          <w:sz w:val="24"/>
          <w:szCs w:val="24"/>
        </w:rPr>
        <w:t>Добавление файлов в отчет XBRL.</w:t>
      </w:r>
      <w:bookmarkStart w:id="7" w:name="_Toc38645099"/>
    </w:p>
    <w:p w14:paraId="4B9E050C" w14:textId="77777777" w:rsidR="00803B2C" w:rsidRDefault="00803B2C" w:rsidP="00803B2C">
      <w:pPr>
        <w:pStyle w:val="Number81"/>
        <w:numPr>
          <w:ilvl w:val="0"/>
          <w:numId w:val="0"/>
        </w:numPr>
        <w:ind w:left="1134" w:hanging="283"/>
        <w:rPr>
          <w:sz w:val="24"/>
          <w:szCs w:val="24"/>
        </w:rPr>
      </w:pPr>
    </w:p>
    <w:p w14:paraId="08347601" w14:textId="77777777" w:rsidR="00803B2C" w:rsidRDefault="00803B2C" w:rsidP="00803B2C">
      <w:pPr>
        <w:pStyle w:val="Number81"/>
        <w:numPr>
          <w:ilvl w:val="0"/>
          <w:numId w:val="0"/>
        </w:numPr>
        <w:ind w:left="1134" w:hanging="283"/>
        <w:rPr>
          <w:sz w:val="24"/>
          <w:szCs w:val="24"/>
        </w:rPr>
      </w:pPr>
    </w:p>
    <w:p w14:paraId="5F9FB344" w14:textId="77777777" w:rsidR="00803B2C" w:rsidRPr="00B42573" w:rsidRDefault="00803B2C" w:rsidP="00803B2C">
      <w:pPr>
        <w:pStyle w:val="Number81"/>
        <w:numPr>
          <w:ilvl w:val="0"/>
          <w:numId w:val="0"/>
        </w:numPr>
        <w:ind w:left="1134" w:hanging="283"/>
        <w:rPr>
          <w:sz w:val="24"/>
          <w:szCs w:val="24"/>
        </w:rPr>
      </w:pPr>
    </w:p>
    <w:p w14:paraId="0CAD2CAB" w14:textId="77777777" w:rsidR="00803B2C" w:rsidRPr="009F49C9" w:rsidRDefault="00803B2C" w:rsidP="00803B2C">
      <w:pPr>
        <w:pStyle w:val="22"/>
        <w:ind w:left="567" w:hanging="567"/>
        <w:rPr>
          <w:rFonts w:ascii="Arial" w:hAnsi="Arial" w:cs="Arial"/>
          <w:b w:val="0"/>
          <w:sz w:val="28"/>
          <w:szCs w:val="28"/>
        </w:rPr>
      </w:pPr>
      <w:bookmarkStart w:id="8" w:name="_Toc52449783"/>
      <w:r w:rsidRPr="009F49C9">
        <w:rPr>
          <w:rFonts w:ascii="Arial" w:hAnsi="Arial" w:cs="Arial"/>
          <w:b w:val="0"/>
          <w:sz w:val="28"/>
          <w:szCs w:val="28"/>
        </w:rPr>
        <w:lastRenderedPageBreak/>
        <w:t>Валидация отчета XBRL</w:t>
      </w:r>
      <w:bookmarkEnd w:id="7"/>
      <w:bookmarkEnd w:id="8"/>
    </w:p>
    <w:p w14:paraId="6A97645A" w14:textId="77777777" w:rsidR="00803B2C" w:rsidRPr="00B42573" w:rsidRDefault="00803B2C" w:rsidP="00803B2C">
      <w:pPr>
        <w:pStyle w:val="Paragraph0c"/>
        <w:rPr>
          <w:sz w:val="24"/>
          <w:szCs w:val="24"/>
        </w:rPr>
      </w:pPr>
      <w:r w:rsidRPr="00B42573">
        <w:rPr>
          <w:sz w:val="24"/>
          <w:szCs w:val="24"/>
        </w:rPr>
        <w:t xml:space="preserve">Для валидации отчета XBRL необходимо на закладке рабочего стола «Отчеты </w:t>
      </w:r>
      <w:r w:rsidRPr="00B42573">
        <w:rPr>
          <w:sz w:val="24"/>
          <w:szCs w:val="24"/>
          <w:lang w:val="en-US"/>
        </w:rPr>
        <w:t>XBRL</w:t>
      </w:r>
      <w:r w:rsidRPr="00B42573">
        <w:rPr>
          <w:sz w:val="24"/>
          <w:szCs w:val="24"/>
        </w:rPr>
        <w:t>» выбрать нужный отчет и затем нажать кнопку «Валидация отчетности XBRL».</w:t>
      </w:r>
    </w:p>
    <w:p w14:paraId="4CF1AE6E" w14:textId="77777777" w:rsidR="00803B2C" w:rsidRPr="00B42573" w:rsidRDefault="00803B2C" w:rsidP="00803B2C">
      <w:pPr>
        <w:pStyle w:val="Picture"/>
        <w:rPr>
          <w:szCs w:val="24"/>
          <w:lang w:val="en-US"/>
        </w:rPr>
      </w:pPr>
      <w:r w:rsidRPr="00B42573">
        <w:rPr>
          <w:noProof/>
          <w:szCs w:val="24"/>
        </w:rPr>
        <w:drawing>
          <wp:inline distT="0" distB="0" distL="0" distR="0" wp14:anchorId="1433DBAE" wp14:editId="247F4DAC">
            <wp:extent cx="4083685" cy="1069975"/>
            <wp:effectExtent l="19050" t="19050" r="12065" b="158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685" cy="10699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EBD94B7" w14:textId="77777777" w:rsidR="00803B2C" w:rsidRPr="00B42573" w:rsidRDefault="00803B2C" w:rsidP="00803B2C">
      <w:pPr>
        <w:pStyle w:val="Paragraph0c"/>
        <w:rPr>
          <w:sz w:val="24"/>
          <w:szCs w:val="24"/>
        </w:rPr>
      </w:pPr>
      <w:r w:rsidRPr="00B42573">
        <w:rPr>
          <w:sz w:val="24"/>
          <w:szCs w:val="24"/>
        </w:rPr>
        <w:t>Помимо валидации по формулам таксономии производится техническая проверка данных отчета и проверка отчетных показателей на регулярные выражения. В случае наличия технических ошибок программа предложит их исправить.</w:t>
      </w:r>
    </w:p>
    <w:p w14:paraId="79FF19C0" w14:textId="77777777" w:rsidR="00803B2C" w:rsidRPr="00B42573" w:rsidRDefault="00803B2C" w:rsidP="00803B2C">
      <w:pPr>
        <w:pStyle w:val="Paragraph0c"/>
        <w:keepNext/>
        <w:rPr>
          <w:sz w:val="24"/>
          <w:szCs w:val="24"/>
        </w:rPr>
      </w:pPr>
      <w:r w:rsidRPr="00B42573">
        <w:rPr>
          <w:sz w:val="24"/>
          <w:szCs w:val="24"/>
        </w:rPr>
        <w:t>Результаты  валидации делятся на четыре типа:</w:t>
      </w:r>
    </w:p>
    <w:p w14:paraId="4A8BE2E5" w14:textId="77777777" w:rsidR="00803B2C" w:rsidRPr="00B42573" w:rsidRDefault="00803B2C" w:rsidP="00803B2C">
      <w:pPr>
        <w:pStyle w:val="Number81"/>
        <w:numPr>
          <w:ilvl w:val="0"/>
          <w:numId w:val="5"/>
        </w:numPr>
        <w:rPr>
          <w:sz w:val="24"/>
          <w:szCs w:val="24"/>
        </w:rPr>
      </w:pPr>
      <w:r w:rsidRPr="00B42573">
        <w:rPr>
          <w:sz w:val="24"/>
          <w:szCs w:val="24"/>
        </w:rPr>
        <w:t>Заполнения обязательных показателей.</w:t>
      </w:r>
    </w:p>
    <w:p w14:paraId="738C46AD" w14:textId="77777777" w:rsidR="00803B2C" w:rsidRPr="00B42573" w:rsidRDefault="00803B2C" w:rsidP="00803B2C">
      <w:pPr>
        <w:pStyle w:val="Number81"/>
        <w:numPr>
          <w:ilvl w:val="0"/>
          <w:numId w:val="5"/>
        </w:numPr>
        <w:rPr>
          <w:sz w:val="24"/>
          <w:szCs w:val="24"/>
        </w:rPr>
      </w:pPr>
      <w:r w:rsidRPr="00B42573">
        <w:rPr>
          <w:sz w:val="24"/>
          <w:szCs w:val="24"/>
        </w:rPr>
        <w:t>Предупреждения.</w:t>
      </w:r>
    </w:p>
    <w:p w14:paraId="678052BB" w14:textId="77777777" w:rsidR="00803B2C" w:rsidRPr="00B42573" w:rsidRDefault="00803B2C" w:rsidP="00803B2C">
      <w:pPr>
        <w:pStyle w:val="Number81"/>
        <w:numPr>
          <w:ilvl w:val="0"/>
          <w:numId w:val="5"/>
        </w:numPr>
        <w:rPr>
          <w:sz w:val="24"/>
          <w:szCs w:val="24"/>
        </w:rPr>
      </w:pPr>
      <w:r w:rsidRPr="00B42573">
        <w:rPr>
          <w:sz w:val="24"/>
          <w:szCs w:val="24"/>
        </w:rPr>
        <w:t>Стоп-контроли.</w:t>
      </w:r>
    </w:p>
    <w:p w14:paraId="40F2C1C0" w14:textId="77777777" w:rsidR="00803B2C" w:rsidRPr="00B42573" w:rsidRDefault="00803B2C" w:rsidP="00803B2C">
      <w:pPr>
        <w:pStyle w:val="Number81"/>
        <w:numPr>
          <w:ilvl w:val="0"/>
          <w:numId w:val="5"/>
        </w:numPr>
        <w:rPr>
          <w:sz w:val="24"/>
          <w:szCs w:val="24"/>
        </w:rPr>
      </w:pPr>
      <w:r w:rsidRPr="00B42573">
        <w:rPr>
          <w:sz w:val="24"/>
          <w:szCs w:val="24"/>
        </w:rPr>
        <w:t>Регулярные выражения.</w:t>
      </w:r>
    </w:p>
    <w:p w14:paraId="3BFFB938" w14:textId="77777777" w:rsidR="00803B2C" w:rsidRDefault="00803B2C" w:rsidP="00803B2C">
      <w:pPr>
        <w:pStyle w:val="Paragraph0c"/>
        <w:rPr>
          <w:sz w:val="24"/>
          <w:szCs w:val="24"/>
        </w:rPr>
      </w:pPr>
      <w:r w:rsidRPr="00B42573">
        <w:rPr>
          <w:sz w:val="24"/>
          <w:szCs w:val="24"/>
        </w:rPr>
        <w:t>Видимость типа зависит от наличия ошибок.</w:t>
      </w:r>
    </w:p>
    <w:p w14:paraId="5C716458" w14:textId="77777777" w:rsidR="00803B2C" w:rsidRDefault="00803B2C" w:rsidP="00803B2C">
      <w:pPr>
        <w:pStyle w:val="Paragraph0c"/>
        <w:rPr>
          <w:sz w:val="24"/>
          <w:szCs w:val="24"/>
        </w:rPr>
      </w:pPr>
    </w:p>
    <w:p w14:paraId="3D8CC96D" w14:textId="77777777" w:rsidR="00803B2C" w:rsidRPr="009F49C9" w:rsidRDefault="00803B2C" w:rsidP="00F57566">
      <w:pPr>
        <w:pStyle w:val="22"/>
        <w:spacing w:before="0"/>
        <w:ind w:left="567" w:hanging="567"/>
        <w:rPr>
          <w:rFonts w:ascii="Arial" w:hAnsi="Arial" w:cs="Arial"/>
          <w:b w:val="0"/>
          <w:sz w:val="28"/>
          <w:szCs w:val="28"/>
        </w:rPr>
      </w:pPr>
      <w:bookmarkStart w:id="9" w:name="_Toc52449784"/>
      <w:r w:rsidRPr="009F49C9">
        <w:rPr>
          <w:rFonts w:ascii="Arial" w:hAnsi="Arial" w:cs="Arial"/>
          <w:b w:val="0"/>
          <w:sz w:val="28"/>
          <w:szCs w:val="28"/>
        </w:rPr>
        <w:lastRenderedPageBreak/>
        <w:t>Выгрузка пакета отчетности</w:t>
      </w:r>
      <w:bookmarkEnd w:id="9"/>
    </w:p>
    <w:p w14:paraId="5D182B5E" w14:textId="77777777" w:rsidR="00803B2C" w:rsidRPr="00B42573" w:rsidRDefault="00803B2C" w:rsidP="00803B2C">
      <w:pPr>
        <w:pStyle w:val="Paragraph0c"/>
        <w:rPr>
          <w:sz w:val="24"/>
          <w:szCs w:val="24"/>
        </w:rPr>
      </w:pPr>
      <w:r w:rsidRPr="00B42573">
        <w:rPr>
          <w:sz w:val="24"/>
          <w:szCs w:val="24"/>
        </w:rPr>
        <w:t xml:space="preserve">Для </w:t>
      </w:r>
      <w:r w:rsidRPr="00B42573">
        <w:rPr>
          <w:sz w:val="24"/>
          <w:szCs w:val="24"/>
          <w:lang w:eastAsia="ru-RU"/>
        </w:rPr>
        <w:t>формирования пакета отчетности нужно</w:t>
      </w:r>
      <w:r w:rsidRPr="00B42573">
        <w:rPr>
          <w:sz w:val="24"/>
          <w:szCs w:val="24"/>
        </w:rPr>
        <w:t xml:space="preserve"> на закладке рабочего стола «Отчеты </w:t>
      </w:r>
      <w:r w:rsidRPr="00B42573">
        <w:rPr>
          <w:sz w:val="24"/>
          <w:szCs w:val="24"/>
          <w:lang w:val="en-US"/>
        </w:rPr>
        <w:t>XBRL</w:t>
      </w:r>
      <w:r w:rsidRPr="00B42573">
        <w:rPr>
          <w:sz w:val="24"/>
          <w:szCs w:val="24"/>
        </w:rPr>
        <w:t xml:space="preserve">» выбрать </w:t>
      </w:r>
      <w:r w:rsidRPr="00B42573">
        <w:rPr>
          <w:sz w:val="24"/>
          <w:szCs w:val="24"/>
          <w:lang w:eastAsia="ru-RU"/>
        </w:rPr>
        <w:t>отчет XBRL</w:t>
      </w:r>
      <w:r w:rsidRPr="00B42573">
        <w:rPr>
          <w:sz w:val="24"/>
          <w:szCs w:val="24"/>
        </w:rPr>
        <w:t xml:space="preserve"> и затем нажать кнопку «</w:t>
      </w:r>
      <w:r w:rsidRPr="00B42573">
        <w:rPr>
          <w:sz w:val="24"/>
          <w:szCs w:val="24"/>
          <w:lang w:eastAsia="ru-RU"/>
        </w:rPr>
        <w:t>Выгрузить пакет отчетности</w:t>
      </w:r>
      <w:r w:rsidRPr="00B42573">
        <w:rPr>
          <w:sz w:val="24"/>
          <w:szCs w:val="24"/>
        </w:rPr>
        <w:t>».</w:t>
      </w:r>
    </w:p>
    <w:p w14:paraId="0344AE03" w14:textId="77777777" w:rsidR="00803B2C" w:rsidRPr="00B42573" w:rsidRDefault="00803B2C" w:rsidP="00803B2C">
      <w:pPr>
        <w:pStyle w:val="Paragraph0c"/>
        <w:keepNext/>
        <w:rPr>
          <w:sz w:val="24"/>
          <w:szCs w:val="24"/>
        </w:rPr>
      </w:pPr>
      <w:r w:rsidRPr="00B42573">
        <w:rPr>
          <w:sz w:val="24"/>
          <w:szCs w:val="24"/>
        </w:rPr>
        <w:t>У обработки имеется два режима выгрузки:</w:t>
      </w:r>
    </w:p>
    <w:p w14:paraId="7CD45C0A" w14:textId="77777777" w:rsidR="00803B2C" w:rsidRPr="00B42573" w:rsidRDefault="00803B2C" w:rsidP="00803B2C">
      <w:pPr>
        <w:pStyle w:val="Number81"/>
        <w:numPr>
          <w:ilvl w:val="0"/>
          <w:numId w:val="6"/>
        </w:numPr>
        <w:rPr>
          <w:sz w:val="24"/>
          <w:szCs w:val="24"/>
        </w:rPr>
      </w:pPr>
      <w:r w:rsidRPr="00B42573">
        <w:rPr>
          <w:sz w:val="24"/>
          <w:szCs w:val="24"/>
        </w:rPr>
        <w:t xml:space="preserve">«Сформировать пакет отчетности». Это </w:t>
      </w:r>
      <w:r w:rsidRPr="00B42573">
        <w:rPr>
          <w:sz w:val="24"/>
          <w:szCs w:val="24"/>
          <w:lang w:val="en-US"/>
        </w:rPr>
        <w:t>ZIP</w:t>
      </w:r>
      <w:r w:rsidRPr="00B42573">
        <w:rPr>
          <w:sz w:val="24"/>
          <w:szCs w:val="24"/>
        </w:rPr>
        <w:t xml:space="preserve"> архив с Инстанс-файлом, сервисным файлом и файлами, прикрепленными к отчету </w:t>
      </w:r>
      <w:r w:rsidRPr="00B42573">
        <w:rPr>
          <w:sz w:val="24"/>
          <w:szCs w:val="24"/>
          <w:lang w:val="en-US"/>
        </w:rPr>
        <w:t>XBRL</w:t>
      </w:r>
      <w:r w:rsidRPr="00B42573">
        <w:rPr>
          <w:sz w:val="24"/>
          <w:szCs w:val="24"/>
        </w:rPr>
        <w:t>.</w:t>
      </w:r>
    </w:p>
    <w:p w14:paraId="79DBD941" w14:textId="77777777" w:rsidR="00803B2C" w:rsidRPr="00B42573" w:rsidRDefault="00803B2C" w:rsidP="00803B2C">
      <w:pPr>
        <w:pStyle w:val="Number81"/>
        <w:numPr>
          <w:ilvl w:val="0"/>
          <w:numId w:val="6"/>
        </w:numPr>
        <w:rPr>
          <w:sz w:val="24"/>
          <w:szCs w:val="24"/>
        </w:rPr>
      </w:pPr>
      <w:r w:rsidRPr="00B42573">
        <w:rPr>
          <w:sz w:val="24"/>
          <w:szCs w:val="24"/>
        </w:rPr>
        <w:t>«Выгрузка файла XBRL». Это Инстанс-файл.</w:t>
      </w:r>
    </w:p>
    <w:p w14:paraId="022A797E" w14:textId="77777777" w:rsidR="00803B2C" w:rsidRDefault="00803B2C" w:rsidP="00803B2C">
      <w:pPr>
        <w:pStyle w:val="Paragraph0c"/>
        <w:rPr>
          <w:lang w:eastAsia="ru-RU"/>
        </w:rPr>
      </w:pPr>
    </w:p>
    <w:p w14:paraId="32839963" w14:textId="77777777" w:rsidR="00803B2C" w:rsidRDefault="00803B2C" w:rsidP="00803B2C">
      <w:pPr>
        <w:pStyle w:val="Picture"/>
        <w:suppressAutoHyphens/>
        <w:jc w:val="left"/>
      </w:pPr>
    </w:p>
    <w:p w14:paraId="7DA030CC" w14:textId="77777777" w:rsidR="00803B2C" w:rsidRDefault="00803B2C" w:rsidP="00803B2C">
      <w:pPr>
        <w:pStyle w:val="Paragraph0c"/>
        <w:rPr>
          <w:lang w:eastAsia="ru-RU"/>
        </w:rPr>
      </w:pPr>
    </w:p>
    <w:p w14:paraId="057CFE0B" w14:textId="77777777" w:rsidR="00803B2C" w:rsidRDefault="00803B2C" w:rsidP="00803B2C">
      <w:pPr>
        <w:pStyle w:val="Paragraph0c"/>
        <w:rPr>
          <w:lang w:eastAsia="ru-RU"/>
        </w:rPr>
      </w:pPr>
    </w:p>
    <w:p w14:paraId="272AB042" w14:textId="77777777" w:rsidR="00803B2C" w:rsidRDefault="00803B2C" w:rsidP="00803B2C">
      <w:pPr>
        <w:pStyle w:val="Paragraph0c"/>
        <w:rPr>
          <w:lang w:eastAsia="ru-RU"/>
        </w:rPr>
      </w:pPr>
    </w:p>
    <w:p w14:paraId="2BB899A9" w14:textId="77777777" w:rsidR="00803B2C" w:rsidRDefault="00803B2C" w:rsidP="00803B2C">
      <w:pPr>
        <w:pStyle w:val="Paragraph0c"/>
        <w:rPr>
          <w:lang w:eastAsia="ru-RU"/>
        </w:rPr>
      </w:pPr>
    </w:p>
    <w:p w14:paraId="63EBBF62" w14:textId="77777777" w:rsidR="00803B2C" w:rsidRDefault="00803B2C" w:rsidP="00803B2C">
      <w:pPr>
        <w:pStyle w:val="Paragraph0c"/>
        <w:rPr>
          <w:lang w:eastAsia="ru-RU"/>
        </w:rPr>
      </w:pPr>
    </w:p>
    <w:p w14:paraId="661A0E62" w14:textId="77777777" w:rsidR="00803B2C" w:rsidRDefault="00803B2C" w:rsidP="00803B2C">
      <w:pPr>
        <w:pStyle w:val="Paragraph0c"/>
        <w:rPr>
          <w:lang w:eastAsia="ru-RU"/>
        </w:rPr>
      </w:pPr>
    </w:p>
    <w:p w14:paraId="10A6A224" w14:textId="77777777" w:rsidR="00803B2C" w:rsidRDefault="00803B2C" w:rsidP="00803B2C">
      <w:pPr>
        <w:pStyle w:val="Paragraph0c"/>
        <w:rPr>
          <w:lang w:eastAsia="ru-RU"/>
        </w:rPr>
      </w:pPr>
    </w:p>
    <w:p w14:paraId="63A6FF11" w14:textId="77777777" w:rsidR="00803B2C" w:rsidRDefault="00803B2C" w:rsidP="00803B2C">
      <w:pPr>
        <w:pStyle w:val="Paragraph0c"/>
        <w:rPr>
          <w:lang w:eastAsia="ru-RU"/>
        </w:rPr>
      </w:pPr>
    </w:p>
    <w:p w14:paraId="18940DAA" w14:textId="77777777" w:rsidR="00803B2C" w:rsidRDefault="00803B2C" w:rsidP="00803B2C">
      <w:pPr>
        <w:pStyle w:val="Paragraph0c"/>
        <w:rPr>
          <w:lang w:eastAsia="ru-RU"/>
        </w:rPr>
      </w:pPr>
    </w:p>
    <w:p w14:paraId="02DCE81C" w14:textId="77777777" w:rsidR="00803B2C" w:rsidRDefault="00803B2C" w:rsidP="00803B2C">
      <w:pPr>
        <w:pStyle w:val="Paragraph0c"/>
        <w:rPr>
          <w:lang w:eastAsia="ru-RU"/>
        </w:rPr>
      </w:pPr>
    </w:p>
    <w:p w14:paraId="6FC13A3C" w14:textId="77777777" w:rsidR="00803B2C" w:rsidRPr="009F49C9" w:rsidRDefault="00803B2C" w:rsidP="00F57566">
      <w:pPr>
        <w:pStyle w:val="22"/>
        <w:spacing w:before="0"/>
        <w:ind w:left="567" w:hanging="567"/>
        <w:rPr>
          <w:rFonts w:ascii="Arial" w:hAnsi="Arial" w:cs="Arial"/>
          <w:b w:val="0"/>
          <w:sz w:val="28"/>
          <w:szCs w:val="28"/>
        </w:rPr>
      </w:pPr>
      <w:bookmarkStart w:id="10" w:name="_Toc52449785"/>
      <w:r w:rsidRPr="009F49C9">
        <w:rPr>
          <w:rFonts w:ascii="Arial" w:hAnsi="Arial" w:cs="Arial"/>
          <w:b w:val="0"/>
          <w:sz w:val="28"/>
          <w:szCs w:val="28"/>
        </w:rPr>
        <w:lastRenderedPageBreak/>
        <w:t>Прочее</w:t>
      </w:r>
      <w:bookmarkEnd w:id="10"/>
    </w:p>
    <w:p w14:paraId="62E3F540" w14:textId="77777777" w:rsidR="00803B2C" w:rsidRPr="00B42573" w:rsidRDefault="00803B2C" w:rsidP="00803B2C">
      <w:pPr>
        <w:pStyle w:val="33"/>
        <w:rPr>
          <w:sz w:val="24"/>
          <w:szCs w:val="24"/>
        </w:rPr>
      </w:pPr>
      <w:bookmarkStart w:id="11" w:name="_Toc52449786"/>
      <w:r w:rsidRPr="00B42573">
        <w:rPr>
          <w:sz w:val="24"/>
          <w:szCs w:val="24"/>
        </w:rPr>
        <w:t>Справочники</w:t>
      </w:r>
      <w:bookmarkEnd w:id="11"/>
    </w:p>
    <w:p w14:paraId="5E4486EB" w14:textId="77777777" w:rsidR="00803B2C" w:rsidRPr="00B42573" w:rsidRDefault="00803B2C" w:rsidP="00803B2C">
      <w:pPr>
        <w:pStyle w:val="01"/>
        <w:rPr>
          <w:sz w:val="24"/>
          <w:szCs w:val="24"/>
        </w:rPr>
      </w:pPr>
      <w:r w:rsidRPr="00B42573">
        <w:rPr>
          <w:sz w:val="24"/>
          <w:szCs w:val="24"/>
        </w:rPr>
        <w:t>Организации</w:t>
      </w:r>
    </w:p>
    <w:p w14:paraId="05F8CA14" w14:textId="77777777" w:rsidR="00803B2C" w:rsidRPr="00FD691E" w:rsidRDefault="00803B2C" w:rsidP="00803B2C">
      <w:pPr>
        <w:pStyle w:val="Paragraph0c"/>
        <w:rPr>
          <w:sz w:val="24"/>
          <w:szCs w:val="24"/>
          <w:lang w:eastAsia="ru-RU"/>
        </w:rPr>
      </w:pPr>
      <w:r w:rsidRPr="00B42573">
        <w:rPr>
          <w:sz w:val="24"/>
          <w:szCs w:val="24"/>
          <w:lang w:eastAsia="ru-RU"/>
        </w:rPr>
        <w:t xml:space="preserve">Организацию необходимо указать при создании и выгрузке пакета отчетности. </w:t>
      </w:r>
    </w:p>
    <w:p w14:paraId="346D198A" w14:textId="77777777" w:rsidR="00803B2C" w:rsidRPr="00B42573" w:rsidRDefault="00803B2C" w:rsidP="00803B2C">
      <w:pPr>
        <w:pStyle w:val="33"/>
        <w:rPr>
          <w:sz w:val="24"/>
          <w:szCs w:val="24"/>
        </w:rPr>
      </w:pPr>
      <w:bookmarkStart w:id="12" w:name="_Toc52449787"/>
      <w:r w:rsidRPr="00B42573">
        <w:rPr>
          <w:sz w:val="24"/>
          <w:szCs w:val="24"/>
        </w:rPr>
        <w:t>Статусы отчетов XBRL</w:t>
      </w:r>
      <w:bookmarkEnd w:id="12"/>
    </w:p>
    <w:p w14:paraId="5879866B" w14:textId="77777777" w:rsidR="00803B2C" w:rsidRPr="00B42573" w:rsidRDefault="00803B2C" w:rsidP="00803B2C">
      <w:pPr>
        <w:pStyle w:val="Paragraph0c"/>
        <w:rPr>
          <w:sz w:val="24"/>
          <w:szCs w:val="24"/>
          <w:lang w:eastAsia="ru-RU"/>
        </w:rPr>
      </w:pPr>
      <w:r w:rsidRPr="00B42573">
        <w:rPr>
          <w:sz w:val="24"/>
          <w:szCs w:val="24"/>
          <w:lang w:eastAsia="ru-RU"/>
        </w:rPr>
        <w:t xml:space="preserve">Статусы отчетов XBRL – это вспомогательный механизм, позволяющий </w:t>
      </w:r>
      <w:r w:rsidRPr="00B42573">
        <w:rPr>
          <w:color w:val="auto"/>
          <w:sz w:val="24"/>
          <w:szCs w:val="24"/>
          <w:lang w:eastAsia="ru-RU"/>
        </w:rPr>
        <w:t>указать статус пакета отчетности, а также</w:t>
      </w:r>
      <w:r w:rsidRPr="00B42573">
        <w:rPr>
          <w:sz w:val="24"/>
          <w:szCs w:val="24"/>
          <w:lang w:eastAsia="ru-RU"/>
        </w:rPr>
        <w:t xml:space="preserve"> выделить цветом отчет XBRL в списке.</w:t>
      </w:r>
    </w:p>
    <w:p w14:paraId="4926950E" w14:textId="77777777" w:rsidR="00803B2C" w:rsidRDefault="00803B2C" w:rsidP="00803B2C">
      <w:pPr>
        <w:pStyle w:val="Paragraph0c"/>
        <w:rPr>
          <w:lang w:eastAsia="ru-RU"/>
        </w:rPr>
      </w:pPr>
    </w:p>
    <w:p w14:paraId="68312049" w14:textId="77777777" w:rsidR="00803B2C" w:rsidRPr="00B42573" w:rsidRDefault="00803B2C" w:rsidP="00803B2C">
      <w:pPr>
        <w:pStyle w:val="Paragraph0c"/>
        <w:keepNext/>
        <w:rPr>
          <w:sz w:val="24"/>
          <w:szCs w:val="24"/>
          <w:lang w:eastAsia="ru-RU"/>
        </w:rPr>
      </w:pPr>
      <w:r w:rsidRPr="00B42573">
        <w:rPr>
          <w:sz w:val="24"/>
          <w:szCs w:val="24"/>
          <w:lang w:eastAsia="ru-RU"/>
        </w:rPr>
        <w:t>У статусов есть настройки:</w:t>
      </w:r>
    </w:p>
    <w:p w14:paraId="3FB0876E" w14:textId="77777777" w:rsidR="00803B2C" w:rsidRPr="00B42573" w:rsidRDefault="00803B2C" w:rsidP="00803B2C">
      <w:pPr>
        <w:pStyle w:val="Number81"/>
        <w:numPr>
          <w:ilvl w:val="0"/>
          <w:numId w:val="9"/>
        </w:numPr>
        <w:rPr>
          <w:sz w:val="24"/>
          <w:szCs w:val="24"/>
        </w:rPr>
      </w:pPr>
      <w:r w:rsidRPr="00B42573">
        <w:rPr>
          <w:sz w:val="24"/>
          <w:szCs w:val="24"/>
        </w:rPr>
        <w:t xml:space="preserve">«Редактирование отчета </w:t>
      </w:r>
      <w:r w:rsidRPr="00B42573">
        <w:rPr>
          <w:sz w:val="24"/>
          <w:szCs w:val="24"/>
          <w:lang w:val="en-US"/>
        </w:rPr>
        <w:t>XBRL</w:t>
      </w:r>
      <w:r w:rsidRPr="00B42573">
        <w:rPr>
          <w:sz w:val="24"/>
          <w:szCs w:val="24"/>
        </w:rPr>
        <w:t>». Без данной настройки будет невозможно отредактировать отчет. Просмотр доступен.</w:t>
      </w:r>
    </w:p>
    <w:p w14:paraId="72486AEA" w14:textId="77777777" w:rsidR="00803B2C" w:rsidRPr="00B42573" w:rsidRDefault="00803B2C" w:rsidP="00803B2C">
      <w:pPr>
        <w:pStyle w:val="Number81"/>
        <w:numPr>
          <w:ilvl w:val="0"/>
          <w:numId w:val="7"/>
        </w:numPr>
        <w:rPr>
          <w:sz w:val="24"/>
          <w:szCs w:val="24"/>
        </w:rPr>
      </w:pPr>
      <w:r w:rsidRPr="00B42573">
        <w:rPr>
          <w:sz w:val="24"/>
          <w:szCs w:val="24"/>
        </w:rPr>
        <w:t xml:space="preserve">«Валидация отчета </w:t>
      </w:r>
      <w:r w:rsidRPr="00B42573">
        <w:rPr>
          <w:sz w:val="24"/>
          <w:szCs w:val="24"/>
          <w:lang w:val="en-US"/>
        </w:rPr>
        <w:t>XBRL</w:t>
      </w:r>
      <w:r w:rsidRPr="00B42573">
        <w:rPr>
          <w:sz w:val="24"/>
          <w:szCs w:val="24"/>
        </w:rPr>
        <w:t>». Разрешает валидировать отчет.</w:t>
      </w:r>
    </w:p>
    <w:p w14:paraId="5F3A78AF" w14:textId="77777777" w:rsidR="00803B2C" w:rsidRPr="00B42573" w:rsidRDefault="00803B2C" w:rsidP="00803B2C">
      <w:pPr>
        <w:pStyle w:val="Number81"/>
        <w:numPr>
          <w:ilvl w:val="0"/>
          <w:numId w:val="7"/>
        </w:numPr>
        <w:rPr>
          <w:sz w:val="24"/>
          <w:szCs w:val="24"/>
        </w:rPr>
      </w:pPr>
      <w:r w:rsidRPr="00B42573">
        <w:rPr>
          <w:sz w:val="24"/>
          <w:szCs w:val="24"/>
        </w:rPr>
        <w:t xml:space="preserve">«Выгрузка отчета </w:t>
      </w:r>
      <w:r w:rsidRPr="00B42573">
        <w:rPr>
          <w:sz w:val="24"/>
          <w:szCs w:val="24"/>
          <w:lang w:val="en-US"/>
        </w:rPr>
        <w:t>XBRL</w:t>
      </w:r>
      <w:r w:rsidRPr="00B42573">
        <w:rPr>
          <w:sz w:val="24"/>
          <w:szCs w:val="24"/>
        </w:rPr>
        <w:t>». Разрешает выгружать пакет отчетности.</w:t>
      </w:r>
    </w:p>
    <w:p w14:paraId="6134BE25" w14:textId="77777777" w:rsidR="00803B2C" w:rsidRPr="00B42573" w:rsidRDefault="00803B2C" w:rsidP="00803B2C">
      <w:pPr>
        <w:pStyle w:val="Paragraph0c"/>
        <w:keepNext/>
        <w:rPr>
          <w:sz w:val="24"/>
          <w:szCs w:val="24"/>
          <w:lang w:eastAsia="ru-RU"/>
        </w:rPr>
      </w:pPr>
      <w:r w:rsidRPr="00B42573">
        <w:rPr>
          <w:sz w:val="24"/>
          <w:szCs w:val="24"/>
          <w:lang w:eastAsia="ru-RU"/>
        </w:rPr>
        <w:t>В конфигурации есть три предопределенных статуса:</w:t>
      </w:r>
    </w:p>
    <w:p w14:paraId="3F6F72D9" w14:textId="77777777" w:rsidR="00803B2C" w:rsidRPr="00B42573" w:rsidRDefault="00803B2C" w:rsidP="00803B2C">
      <w:pPr>
        <w:pStyle w:val="Number81"/>
        <w:numPr>
          <w:ilvl w:val="0"/>
          <w:numId w:val="8"/>
        </w:numPr>
        <w:rPr>
          <w:sz w:val="24"/>
          <w:szCs w:val="24"/>
        </w:rPr>
      </w:pPr>
      <w:r w:rsidRPr="00B42573">
        <w:rPr>
          <w:sz w:val="24"/>
          <w:szCs w:val="24"/>
        </w:rPr>
        <w:t>«Редактируется» – отчет доступен для редактирования и валидации. Однако выгрузить пакет отчетности с таким статусом невозможно.</w:t>
      </w:r>
    </w:p>
    <w:p w14:paraId="3195CDC4" w14:textId="77777777" w:rsidR="00803B2C" w:rsidRPr="00B42573" w:rsidRDefault="00803B2C" w:rsidP="00803B2C">
      <w:pPr>
        <w:pStyle w:val="Number81"/>
        <w:numPr>
          <w:ilvl w:val="0"/>
          <w:numId w:val="8"/>
        </w:numPr>
        <w:rPr>
          <w:sz w:val="24"/>
          <w:szCs w:val="24"/>
        </w:rPr>
      </w:pPr>
      <w:r w:rsidRPr="00B42573">
        <w:rPr>
          <w:sz w:val="24"/>
          <w:szCs w:val="24"/>
        </w:rPr>
        <w:lastRenderedPageBreak/>
        <w:t>«Редактирование завершено» – отчет доступен в режиме просмотра. Разрешается валидация и выгрузка пакета отчетности.</w:t>
      </w:r>
    </w:p>
    <w:p w14:paraId="5B03B75C" w14:textId="083C3B5C" w:rsidR="00803B2C" w:rsidRPr="00B42573" w:rsidRDefault="00803B2C" w:rsidP="00803B2C">
      <w:pPr>
        <w:pStyle w:val="Number81"/>
        <w:numPr>
          <w:ilvl w:val="0"/>
          <w:numId w:val="8"/>
        </w:numPr>
        <w:rPr>
          <w:sz w:val="24"/>
          <w:szCs w:val="24"/>
        </w:rPr>
      </w:pPr>
      <w:r w:rsidRPr="00B42573">
        <w:rPr>
          <w:sz w:val="24"/>
          <w:szCs w:val="24"/>
        </w:rPr>
        <w:t>«Архивный» – отчет доступен в режиме просмотра. Валидация и выгрузка недоступ</w:t>
      </w:r>
      <w:r w:rsidR="00E40695">
        <w:rPr>
          <w:sz w:val="24"/>
          <w:szCs w:val="24"/>
        </w:rPr>
        <w:t>н</w:t>
      </w:r>
      <w:r w:rsidRPr="00B42573">
        <w:rPr>
          <w:sz w:val="24"/>
          <w:szCs w:val="24"/>
        </w:rPr>
        <w:t>ы.</w:t>
      </w:r>
    </w:p>
    <w:p w14:paraId="389E387D" w14:textId="77777777" w:rsidR="00803B2C" w:rsidRPr="00B42573" w:rsidRDefault="00803B2C" w:rsidP="00803B2C">
      <w:pPr>
        <w:pStyle w:val="Paragraph0c"/>
        <w:rPr>
          <w:sz w:val="24"/>
          <w:szCs w:val="24"/>
          <w:lang w:eastAsia="ru-RU"/>
        </w:rPr>
      </w:pPr>
      <w:r w:rsidRPr="00B42573">
        <w:rPr>
          <w:sz w:val="24"/>
          <w:szCs w:val="24"/>
          <w:lang w:eastAsia="ru-RU"/>
        </w:rPr>
        <w:t xml:space="preserve">Разрешается создавать свои статусы отчетов XBRL. </w:t>
      </w:r>
    </w:p>
    <w:sectPr w:rsidR="00803B2C" w:rsidRPr="00B42573" w:rsidSect="00803B2C">
      <w:type w:val="oddPage"/>
      <w:pgSz w:w="8392" w:h="11907" w:code="11"/>
      <w:pgMar w:top="1418" w:right="851" w:bottom="1134" w:left="1134" w:header="794" w:footer="79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9572A" w14:textId="77777777" w:rsidR="00DA0058" w:rsidRDefault="00DA0058">
      <w:r>
        <w:separator/>
      </w:r>
    </w:p>
  </w:endnote>
  <w:endnote w:type="continuationSeparator" w:id="0">
    <w:p w14:paraId="21C1D138" w14:textId="77777777" w:rsidR="00DA0058" w:rsidRDefault="00DA0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etersburgCTT">
    <w:altName w:val="Calibri"/>
    <w:charset w:val="CC"/>
    <w:family w:val="roman"/>
    <w:pitch w:val="variable"/>
    <w:sig w:usb0="00000203" w:usb1="00000000" w:usb2="00000000" w:usb3="00000000" w:csb0="00000005" w:csb1="00000000"/>
  </w:font>
  <w:font w:name="FreeSet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984F2" w14:textId="77777777" w:rsidR="00D31598" w:rsidRDefault="00803B2C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07DE23BD" w14:textId="77777777" w:rsidR="00D31598" w:rsidRDefault="00D315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32513" w14:textId="77777777" w:rsidR="00DA0058" w:rsidRDefault="00DA0058">
      <w:r>
        <w:separator/>
      </w:r>
    </w:p>
  </w:footnote>
  <w:footnote w:type="continuationSeparator" w:id="0">
    <w:p w14:paraId="481EC8A3" w14:textId="77777777" w:rsidR="00DA0058" w:rsidRDefault="00DA0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E402B" w14:textId="77777777" w:rsidR="00D31598" w:rsidRDefault="00D31598">
    <w:pPr>
      <w:pStyle w:val="a3"/>
      <w:jc w:val="right"/>
    </w:pPr>
  </w:p>
  <w:p w14:paraId="41008D1C" w14:textId="77777777" w:rsidR="00D31598" w:rsidRDefault="00D3159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245C9"/>
    <w:multiLevelType w:val="hybridMultilevel"/>
    <w:tmpl w:val="16ECC39C"/>
    <w:lvl w:ilvl="0" w:tplc="6D64320A">
      <w:start w:val="1"/>
      <w:numFmt w:val="decimal"/>
      <w:lvlText w:val="%1."/>
      <w:lvlJc w:val="left"/>
      <w:pPr>
        <w:ind w:left="11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2" w:hanging="360"/>
      </w:pPr>
    </w:lvl>
    <w:lvl w:ilvl="2" w:tplc="0419001B" w:tentative="1">
      <w:start w:val="1"/>
      <w:numFmt w:val="lowerRoman"/>
      <w:lvlText w:val="%3."/>
      <w:lvlJc w:val="right"/>
      <w:pPr>
        <w:ind w:left="2612" w:hanging="180"/>
      </w:pPr>
    </w:lvl>
    <w:lvl w:ilvl="3" w:tplc="0419000F" w:tentative="1">
      <w:start w:val="1"/>
      <w:numFmt w:val="decimal"/>
      <w:lvlText w:val="%4."/>
      <w:lvlJc w:val="left"/>
      <w:pPr>
        <w:ind w:left="3332" w:hanging="360"/>
      </w:pPr>
    </w:lvl>
    <w:lvl w:ilvl="4" w:tplc="04190019" w:tentative="1">
      <w:start w:val="1"/>
      <w:numFmt w:val="lowerLetter"/>
      <w:lvlText w:val="%5."/>
      <w:lvlJc w:val="left"/>
      <w:pPr>
        <w:ind w:left="4052" w:hanging="360"/>
      </w:pPr>
    </w:lvl>
    <w:lvl w:ilvl="5" w:tplc="0419001B" w:tentative="1">
      <w:start w:val="1"/>
      <w:numFmt w:val="lowerRoman"/>
      <w:lvlText w:val="%6."/>
      <w:lvlJc w:val="right"/>
      <w:pPr>
        <w:ind w:left="4772" w:hanging="180"/>
      </w:pPr>
    </w:lvl>
    <w:lvl w:ilvl="6" w:tplc="0419000F" w:tentative="1">
      <w:start w:val="1"/>
      <w:numFmt w:val="decimal"/>
      <w:lvlText w:val="%7."/>
      <w:lvlJc w:val="left"/>
      <w:pPr>
        <w:ind w:left="5492" w:hanging="360"/>
      </w:pPr>
    </w:lvl>
    <w:lvl w:ilvl="7" w:tplc="04190019" w:tentative="1">
      <w:start w:val="1"/>
      <w:numFmt w:val="lowerLetter"/>
      <w:lvlText w:val="%8."/>
      <w:lvlJc w:val="left"/>
      <w:pPr>
        <w:ind w:left="6212" w:hanging="360"/>
      </w:pPr>
    </w:lvl>
    <w:lvl w:ilvl="8" w:tplc="0419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" w15:restartNumberingAfterBreak="0">
    <w:nsid w:val="2F010166"/>
    <w:multiLevelType w:val="hybridMultilevel"/>
    <w:tmpl w:val="FA7AA402"/>
    <w:lvl w:ilvl="0" w:tplc="24E4C704">
      <w:start w:val="1"/>
      <w:numFmt w:val="decimal"/>
      <w:pStyle w:val="Number81"/>
      <w:lvlText w:val="%1."/>
      <w:lvlJc w:val="left"/>
      <w:pPr>
        <w:tabs>
          <w:tab w:val="num" w:pos="0"/>
        </w:tabs>
        <w:ind w:left="1134" w:hanging="28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" w15:restartNumberingAfterBreak="0">
    <w:nsid w:val="6725382B"/>
    <w:multiLevelType w:val="hybridMultilevel"/>
    <w:tmpl w:val="075C9EB4"/>
    <w:lvl w:ilvl="0" w:tplc="FFFFFFFF">
      <w:start w:val="1"/>
      <w:numFmt w:val="bullet"/>
      <w:pStyle w:val="Bullet1"/>
      <w:lvlText w:val="■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02371F"/>
    <w:multiLevelType w:val="multilevel"/>
    <w:tmpl w:val="FD1E143C"/>
    <w:lvl w:ilvl="0">
      <w:start w:val="1"/>
      <w:numFmt w:val="decimal"/>
      <w:lvlText w:val="%1."/>
      <w:lvlJc w:val="left"/>
      <w:pPr>
        <w:ind w:left="380" w:hanging="360"/>
      </w:pPr>
    </w:lvl>
    <w:lvl w:ilvl="1">
      <w:start w:val="1"/>
      <w:numFmt w:val="decimal"/>
      <w:pStyle w:val="22"/>
      <w:lvlText w:val="%1.%2."/>
      <w:lvlJc w:val="left"/>
      <w:pPr>
        <w:ind w:left="3552" w:hanging="432"/>
      </w:pPr>
    </w:lvl>
    <w:lvl w:ilvl="2">
      <w:start w:val="1"/>
      <w:numFmt w:val="decimal"/>
      <w:pStyle w:val="33"/>
      <w:lvlText w:val="%1.%2.%3."/>
      <w:lvlJc w:val="left"/>
      <w:pPr>
        <w:ind w:left="1244" w:hanging="504"/>
      </w:pPr>
    </w:lvl>
    <w:lvl w:ilvl="3">
      <w:start w:val="1"/>
      <w:numFmt w:val="decimal"/>
      <w:lvlText w:val="%1.%2.%3.%4."/>
      <w:lvlJc w:val="left"/>
      <w:pPr>
        <w:ind w:left="1748" w:hanging="648"/>
      </w:pPr>
    </w:lvl>
    <w:lvl w:ilvl="4">
      <w:start w:val="1"/>
      <w:numFmt w:val="decimal"/>
      <w:lvlText w:val="%1.%2.%3.%4.%5."/>
      <w:lvlJc w:val="left"/>
      <w:pPr>
        <w:ind w:left="2252" w:hanging="792"/>
      </w:pPr>
    </w:lvl>
    <w:lvl w:ilvl="5">
      <w:start w:val="1"/>
      <w:numFmt w:val="decimal"/>
      <w:lvlText w:val="%1.%2.%3.%4.%5.%6."/>
      <w:lvlJc w:val="left"/>
      <w:pPr>
        <w:ind w:left="2756" w:hanging="936"/>
      </w:pPr>
    </w:lvl>
    <w:lvl w:ilvl="6">
      <w:start w:val="1"/>
      <w:numFmt w:val="decimal"/>
      <w:lvlText w:val="%1.%2.%3.%4.%5.%6.%7."/>
      <w:lvlJc w:val="left"/>
      <w:pPr>
        <w:ind w:left="3260" w:hanging="1080"/>
      </w:pPr>
    </w:lvl>
    <w:lvl w:ilvl="7">
      <w:start w:val="1"/>
      <w:numFmt w:val="decimal"/>
      <w:lvlText w:val="%1.%2.%3.%4.%5.%6.%7.%8."/>
      <w:lvlJc w:val="left"/>
      <w:pPr>
        <w:ind w:left="3764" w:hanging="1224"/>
      </w:pPr>
    </w:lvl>
    <w:lvl w:ilvl="8">
      <w:start w:val="1"/>
      <w:numFmt w:val="decimal"/>
      <w:lvlText w:val="%1.%2.%3.%4.%5.%6.%7.%8.%9."/>
      <w:lvlJc w:val="left"/>
      <w:pPr>
        <w:ind w:left="4340" w:hanging="144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B2C"/>
    <w:rsid w:val="00015BFC"/>
    <w:rsid w:val="00123241"/>
    <w:rsid w:val="0029415C"/>
    <w:rsid w:val="002D4DDF"/>
    <w:rsid w:val="00364AFE"/>
    <w:rsid w:val="003A6DC9"/>
    <w:rsid w:val="00495EB1"/>
    <w:rsid w:val="00580C59"/>
    <w:rsid w:val="00666B21"/>
    <w:rsid w:val="00803B2C"/>
    <w:rsid w:val="0087605C"/>
    <w:rsid w:val="00965E8E"/>
    <w:rsid w:val="00993905"/>
    <w:rsid w:val="00C63F52"/>
    <w:rsid w:val="00D31598"/>
    <w:rsid w:val="00DA0058"/>
    <w:rsid w:val="00E40695"/>
    <w:rsid w:val="00EC15E2"/>
    <w:rsid w:val="00F5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ACE40"/>
  <w15:chartTrackingRefBased/>
  <w15:docId w15:val="{6E0859FC-9034-46A4-95BB-A58B4C50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B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B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0">
    <w:name w:val="Paragraph 0"/>
    <w:basedOn w:val="a"/>
    <w:link w:val="Paragraph00"/>
    <w:uiPriority w:val="99"/>
    <w:rsid w:val="00803B2C"/>
    <w:pPr>
      <w:ind w:firstLine="284"/>
    </w:pPr>
    <w:rPr>
      <w:sz w:val="22"/>
    </w:rPr>
  </w:style>
  <w:style w:type="paragraph" w:styleId="a3">
    <w:name w:val="header"/>
    <w:basedOn w:val="a"/>
    <w:link w:val="a4"/>
    <w:uiPriority w:val="99"/>
    <w:rsid w:val="00803B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03B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icture">
    <w:name w:val="Picture"/>
    <w:basedOn w:val="a"/>
    <w:next w:val="Paragraph0c"/>
    <w:link w:val="Picture0"/>
    <w:rsid w:val="00803B2C"/>
    <w:pPr>
      <w:widowControl w:val="0"/>
      <w:spacing w:before="240" w:after="240"/>
      <w:jc w:val="center"/>
    </w:pPr>
    <w:rPr>
      <w:rFonts w:eastAsia="Batang"/>
    </w:rPr>
  </w:style>
  <w:style w:type="character" w:styleId="a5">
    <w:name w:val="Hyperlink"/>
    <w:uiPriority w:val="99"/>
    <w:rsid w:val="00803B2C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803B2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3B2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rsid w:val="00803B2C"/>
    <w:rPr>
      <w:rFonts w:ascii="PetersburgCTT" w:hAnsi="PetersburgCTT"/>
      <w:sz w:val="20"/>
      <w:bdr w:val="none" w:sz="0" w:space="0" w:color="auto"/>
    </w:rPr>
  </w:style>
  <w:style w:type="paragraph" w:customStyle="1" w:styleId="Bullet1">
    <w:name w:val="Bullet 1"/>
    <w:basedOn w:val="Paragraph0c"/>
    <w:link w:val="Bullet10"/>
    <w:rsid w:val="00803B2C"/>
    <w:pPr>
      <w:numPr>
        <w:numId w:val="1"/>
      </w:numPr>
      <w:spacing w:after="57"/>
    </w:pPr>
  </w:style>
  <w:style w:type="paragraph" w:styleId="2">
    <w:name w:val="toc 2"/>
    <w:basedOn w:val="1"/>
    <w:autoRedefine/>
    <w:uiPriority w:val="39"/>
    <w:rsid w:val="00803B2C"/>
    <w:pPr>
      <w:keepLines/>
      <w:tabs>
        <w:tab w:val="right" w:leader="dot" w:pos="6237"/>
      </w:tabs>
      <w:suppressAutoHyphens/>
      <w:spacing w:before="40" w:line="200" w:lineRule="exact"/>
      <w:ind w:left="568" w:right="340" w:hanging="284"/>
    </w:pPr>
    <w:rPr>
      <w:sz w:val="18"/>
    </w:rPr>
  </w:style>
  <w:style w:type="paragraph" w:styleId="3">
    <w:name w:val="toc 3"/>
    <w:basedOn w:val="1"/>
    <w:autoRedefine/>
    <w:uiPriority w:val="39"/>
    <w:rsid w:val="00803B2C"/>
    <w:pPr>
      <w:keepNext/>
      <w:keepLines/>
      <w:tabs>
        <w:tab w:val="right" w:leader="dot" w:pos="6237"/>
      </w:tabs>
      <w:suppressAutoHyphens/>
      <w:spacing w:before="60" w:after="0" w:line="180" w:lineRule="exact"/>
      <w:ind w:left="738" w:right="340" w:hanging="284"/>
    </w:pPr>
    <w:rPr>
      <w:noProof/>
      <w:sz w:val="18"/>
    </w:rPr>
  </w:style>
  <w:style w:type="paragraph" w:styleId="41">
    <w:name w:val="toc 4"/>
    <w:basedOn w:val="1"/>
    <w:next w:val="a"/>
    <w:autoRedefine/>
    <w:uiPriority w:val="39"/>
    <w:rsid w:val="00803B2C"/>
    <w:pPr>
      <w:keepNext/>
      <w:keepLines/>
      <w:tabs>
        <w:tab w:val="right" w:leader="dot" w:pos="6237"/>
      </w:tabs>
      <w:suppressAutoHyphens/>
      <w:spacing w:after="0"/>
      <w:ind w:left="851" w:right="340" w:hanging="284"/>
    </w:pPr>
    <w:rPr>
      <w:noProof/>
      <w:sz w:val="18"/>
      <w:szCs w:val="22"/>
    </w:rPr>
  </w:style>
  <w:style w:type="character" w:customStyle="1" w:styleId="Paragraph00">
    <w:name w:val="Paragraph 0 Знак"/>
    <w:link w:val="Paragraph0"/>
    <w:uiPriority w:val="99"/>
    <w:rsid w:val="00803B2C"/>
    <w:rPr>
      <w:rFonts w:ascii="Times New Roman" w:eastAsia="Times New Roman" w:hAnsi="Times New Roman" w:cs="Times New Roman"/>
      <w:szCs w:val="20"/>
      <w:lang w:eastAsia="ru-RU"/>
    </w:rPr>
  </w:style>
  <w:style w:type="character" w:styleId="a9">
    <w:name w:val="Emphasis"/>
    <w:qFormat/>
    <w:rsid w:val="00803B2C"/>
    <w:rPr>
      <w:i/>
      <w:iCs/>
    </w:rPr>
  </w:style>
  <w:style w:type="paragraph" w:customStyle="1" w:styleId="Paragraph0c">
    <w:name w:val="Paragraph 0 c перносом"/>
    <w:basedOn w:val="a"/>
    <w:link w:val="Paragraph0c0"/>
    <w:rsid w:val="00803B2C"/>
    <w:pPr>
      <w:suppressAutoHyphens/>
      <w:autoSpaceDE w:val="0"/>
      <w:autoSpaceDN w:val="0"/>
      <w:adjustRightInd w:val="0"/>
      <w:spacing w:after="96" w:line="288" w:lineRule="auto"/>
      <w:ind w:left="851"/>
      <w:jc w:val="both"/>
      <w:textAlignment w:val="center"/>
    </w:pPr>
    <w:rPr>
      <w:rFonts w:eastAsia="Batang"/>
      <w:color w:val="000000"/>
      <w:sz w:val="20"/>
      <w:szCs w:val="21"/>
      <w:lang w:eastAsia="ko-KR"/>
    </w:rPr>
  </w:style>
  <w:style w:type="character" w:customStyle="1" w:styleId="Paragraph0c0">
    <w:name w:val="Paragraph 0 c перносом Знак"/>
    <w:link w:val="Paragraph0c"/>
    <w:locked/>
    <w:rsid w:val="00803B2C"/>
    <w:rPr>
      <w:rFonts w:ascii="Times New Roman" w:eastAsia="Batang" w:hAnsi="Times New Roman" w:cs="Times New Roman"/>
      <w:color w:val="000000"/>
      <w:sz w:val="20"/>
      <w:szCs w:val="21"/>
      <w:lang w:eastAsia="ko-KR"/>
    </w:rPr>
  </w:style>
  <w:style w:type="paragraph" w:customStyle="1" w:styleId="Number81">
    <w:name w:val="Number 81"/>
    <w:basedOn w:val="Paragraph0c"/>
    <w:link w:val="Number810"/>
    <w:rsid w:val="00803B2C"/>
    <w:pPr>
      <w:numPr>
        <w:numId w:val="3"/>
      </w:numPr>
    </w:pPr>
  </w:style>
  <w:style w:type="character" w:customStyle="1" w:styleId="Bullet10">
    <w:name w:val="Bullet 1 Знак Знак"/>
    <w:basedOn w:val="Paragraph0c0"/>
    <w:link w:val="Bullet1"/>
    <w:locked/>
    <w:rsid w:val="00803B2C"/>
    <w:rPr>
      <w:rFonts w:ascii="Times New Roman" w:eastAsia="Batang" w:hAnsi="Times New Roman" w:cs="Times New Roman"/>
      <w:color w:val="000000"/>
      <w:sz w:val="20"/>
      <w:szCs w:val="21"/>
      <w:lang w:eastAsia="ko-KR"/>
    </w:rPr>
  </w:style>
  <w:style w:type="character" w:customStyle="1" w:styleId="Number810">
    <w:name w:val="Number 81 Знак"/>
    <w:basedOn w:val="Paragraph0c0"/>
    <w:link w:val="Number81"/>
    <w:rsid w:val="00803B2C"/>
    <w:rPr>
      <w:rFonts w:ascii="Times New Roman" w:eastAsia="Batang" w:hAnsi="Times New Roman" w:cs="Times New Roman"/>
      <w:color w:val="000000"/>
      <w:sz w:val="20"/>
      <w:szCs w:val="21"/>
      <w:lang w:eastAsia="ko-KR"/>
    </w:rPr>
  </w:style>
  <w:style w:type="character" w:customStyle="1" w:styleId="Picture0">
    <w:name w:val="Picture Знак"/>
    <w:link w:val="Picture"/>
    <w:locked/>
    <w:rsid w:val="00803B2C"/>
    <w:rPr>
      <w:rFonts w:ascii="Times New Roman" w:eastAsia="Batang" w:hAnsi="Times New Roman" w:cs="Times New Roman"/>
      <w:sz w:val="24"/>
      <w:szCs w:val="20"/>
      <w:lang w:eastAsia="ru-RU"/>
    </w:rPr>
  </w:style>
  <w:style w:type="paragraph" w:customStyle="1" w:styleId="01">
    <w:name w:val="0 Обычный1"/>
    <w:basedOn w:val="Paragraph0c"/>
    <w:link w:val="010"/>
    <w:qFormat/>
    <w:rsid w:val="00803B2C"/>
  </w:style>
  <w:style w:type="character" w:customStyle="1" w:styleId="010">
    <w:name w:val="0 Обычный1 Знак"/>
    <w:basedOn w:val="Paragraph0c0"/>
    <w:link w:val="01"/>
    <w:rsid w:val="00803B2C"/>
    <w:rPr>
      <w:rFonts w:ascii="Times New Roman" w:eastAsia="Batang" w:hAnsi="Times New Roman" w:cs="Times New Roman"/>
      <w:color w:val="000000"/>
      <w:sz w:val="20"/>
      <w:szCs w:val="21"/>
      <w:lang w:eastAsia="ko-KR"/>
    </w:rPr>
  </w:style>
  <w:style w:type="paragraph" w:customStyle="1" w:styleId="44">
    <w:name w:val="4 Заголовок 4 !!"/>
    <w:basedOn w:val="4"/>
    <w:link w:val="440"/>
    <w:qFormat/>
    <w:rsid w:val="00803B2C"/>
    <w:pPr>
      <w:tabs>
        <w:tab w:val="left" w:pos="20"/>
        <w:tab w:val="left" w:pos="860"/>
      </w:tabs>
      <w:suppressAutoHyphens/>
      <w:autoSpaceDE w:val="0"/>
      <w:autoSpaceDN w:val="0"/>
      <w:adjustRightInd w:val="0"/>
      <w:spacing w:before="227" w:after="170" w:line="288" w:lineRule="auto"/>
      <w:ind w:left="851"/>
      <w:textAlignment w:val="center"/>
    </w:pPr>
    <w:rPr>
      <w:rFonts w:ascii="Times New Roman" w:eastAsia="Batang" w:hAnsi="Times New Roman" w:cs="FreeSetC"/>
      <w:b/>
      <w:bCs/>
      <w:i w:val="0"/>
      <w:iCs w:val="0"/>
      <w:color w:val="000000"/>
      <w:spacing w:val="2"/>
      <w:sz w:val="22"/>
      <w:szCs w:val="22"/>
      <w:u w:color="003781"/>
      <w:lang w:eastAsia="ko-KR"/>
    </w:rPr>
  </w:style>
  <w:style w:type="character" w:customStyle="1" w:styleId="440">
    <w:name w:val="4 Заголовок 4 !! Знак"/>
    <w:link w:val="44"/>
    <w:rsid w:val="00803B2C"/>
    <w:rPr>
      <w:rFonts w:ascii="Times New Roman" w:eastAsia="Batang" w:hAnsi="Times New Roman" w:cs="FreeSetC"/>
      <w:b/>
      <w:bCs/>
      <w:color w:val="000000"/>
      <w:spacing w:val="2"/>
      <w:u w:color="003781"/>
      <w:lang w:eastAsia="ko-KR"/>
    </w:rPr>
  </w:style>
  <w:style w:type="paragraph" w:customStyle="1" w:styleId="22">
    <w:name w:val="2 Заголовок 2 !!!"/>
    <w:basedOn w:val="a"/>
    <w:qFormat/>
    <w:rsid w:val="00803B2C"/>
    <w:pPr>
      <w:keepNext/>
      <w:numPr>
        <w:ilvl w:val="1"/>
        <w:numId w:val="2"/>
      </w:numPr>
      <w:tabs>
        <w:tab w:val="left" w:pos="20"/>
        <w:tab w:val="left" w:pos="567"/>
        <w:tab w:val="left" w:pos="860"/>
      </w:tabs>
      <w:suppressAutoHyphens/>
      <w:autoSpaceDE w:val="0"/>
      <w:autoSpaceDN w:val="0"/>
      <w:adjustRightInd w:val="0"/>
      <w:spacing w:before="397" w:after="198" w:line="288" w:lineRule="auto"/>
      <w:ind w:left="812"/>
      <w:textAlignment w:val="center"/>
      <w:outlineLvl w:val="1"/>
    </w:pPr>
    <w:rPr>
      <w:rFonts w:ascii="FreeSetC" w:eastAsia="Batang" w:hAnsi="FreeSetC" w:cs="FreeSetC"/>
      <w:b/>
      <w:bCs/>
      <w:caps/>
      <w:color w:val="000000"/>
      <w:spacing w:val="2"/>
      <w:sz w:val="22"/>
      <w:szCs w:val="22"/>
      <w:u w:color="003781"/>
      <w:lang w:eastAsia="ko-KR"/>
    </w:rPr>
  </w:style>
  <w:style w:type="paragraph" w:customStyle="1" w:styleId="33">
    <w:name w:val="3 Заголовок 3 !!"/>
    <w:basedOn w:val="a"/>
    <w:qFormat/>
    <w:rsid w:val="00803B2C"/>
    <w:pPr>
      <w:keepNext/>
      <w:keepLines/>
      <w:numPr>
        <w:ilvl w:val="2"/>
        <w:numId w:val="2"/>
      </w:numPr>
      <w:tabs>
        <w:tab w:val="left" w:pos="860"/>
      </w:tabs>
      <w:suppressAutoHyphens/>
      <w:autoSpaceDE w:val="0"/>
      <w:autoSpaceDN w:val="0"/>
      <w:adjustRightInd w:val="0"/>
      <w:spacing w:before="227" w:after="170" w:line="288" w:lineRule="auto"/>
      <w:textAlignment w:val="center"/>
      <w:outlineLvl w:val="2"/>
    </w:pPr>
    <w:rPr>
      <w:rFonts w:eastAsia="Batang"/>
      <w:b/>
      <w:bCs/>
      <w:color w:val="000000"/>
      <w:spacing w:val="2"/>
      <w:sz w:val="22"/>
      <w:szCs w:val="22"/>
      <w:u w:color="003781"/>
      <w:lang w:eastAsia="ko-KR"/>
    </w:rPr>
  </w:style>
  <w:style w:type="paragraph" w:styleId="aa">
    <w:name w:val="No Spacing"/>
    <w:link w:val="ab"/>
    <w:uiPriority w:val="1"/>
    <w:qFormat/>
    <w:rsid w:val="00803B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rsid w:val="00803B2C"/>
    <w:rPr>
      <w:rFonts w:ascii="Calibri" w:eastAsia="Times New Roman" w:hAnsi="Calibri" w:cs="Times New Roman"/>
      <w:lang w:eastAsia="ru-RU"/>
    </w:rPr>
  </w:style>
  <w:style w:type="paragraph" w:styleId="1">
    <w:name w:val="toc 1"/>
    <w:basedOn w:val="a"/>
    <w:next w:val="a"/>
    <w:autoRedefine/>
    <w:uiPriority w:val="39"/>
    <w:semiHidden/>
    <w:unhideWhenUsed/>
    <w:rsid w:val="00803B2C"/>
    <w:pPr>
      <w:spacing w:after="100"/>
    </w:pPr>
  </w:style>
  <w:style w:type="character" w:customStyle="1" w:styleId="40">
    <w:name w:val="Заголовок 4 Знак"/>
    <w:basedOn w:val="a0"/>
    <w:link w:val="4"/>
    <w:uiPriority w:val="9"/>
    <w:semiHidden/>
    <w:rsid w:val="00803B2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ru-RU"/>
    </w:rPr>
  </w:style>
  <w:style w:type="paragraph" w:styleId="ac">
    <w:name w:val="Revision"/>
    <w:hidden/>
    <w:uiPriority w:val="99"/>
    <w:semiHidden/>
    <w:rsid w:val="0087605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"/>
    <w:basedOn w:val="a"/>
    <w:link w:val="ae"/>
    <w:rsid w:val="00580C59"/>
    <w:pPr>
      <w:spacing w:after="120"/>
    </w:pPr>
  </w:style>
  <w:style w:type="character" w:customStyle="1" w:styleId="ae">
    <w:name w:val="Основной текст Знак"/>
    <w:basedOn w:val="a0"/>
    <w:link w:val="ad"/>
    <w:rsid w:val="00580C5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Savchenko Vladimir</dc:creator>
  <cp:keywords/>
  <dc:description/>
  <cp:lastModifiedBy>Савченко Владимир</cp:lastModifiedBy>
  <cp:revision>5</cp:revision>
  <dcterms:created xsi:type="dcterms:W3CDTF">2025-04-11T13:20:00Z</dcterms:created>
  <dcterms:modified xsi:type="dcterms:W3CDTF">2025-04-15T13:54:00Z</dcterms:modified>
</cp:coreProperties>
</file>